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8826" w14:textId="70627C61" w:rsidR="07D09B56" w:rsidRDefault="3652707F" w:rsidP="0B6C97B5">
      <w:pPr>
        <w:jc w:val="center"/>
        <w:rPr>
          <w:rFonts w:ascii="Times New Roman" w:eastAsia="Times New Roman" w:hAnsi="Times New Roman" w:cs="Times New Roman"/>
          <w:b/>
          <w:bCs/>
        </w:rPr>
      </w:pPr>
      <w:r w:rsidRPr="342EDD16">
        <w:rPr>
          <w:rFonts w:ascii="Times New Roman" w:eastAsia="Times New Roman" w:hAnsi="Times New Roman" w:cs="Times New Roman"/>
          <w:b/>
          <w:bCs/>
        </w:rPr>
        <w:t>R</w:t>
      </w:r>
      <w:r w:rsidR="6132BE42" w:rsidRPr="342EDD16">
        <w:rPr>
          <w:rFonts w:ascii="Times New Roman" w:eastAsia="Times New Roman" w:hAnsi="Times New Roman" w:cs="Times New Roman"/>
          <w:b/>
          <w:bCs/>
        </w:rPr>
        <w:t xml:space="preserve">ahandusministri käskkirja „Raha eraldamine Vabariigi Valitsuse reservi sihtotstarbelistest vahenditest“ </w:t>
      </w:r>
      <w:r w:rsidR="74DA1B18" w:rsidRPr="342EDD16">
        <w:rPr>
          <w:rFonts w:ascii="Times New Roman" w:eastAsia="Times New Roman" w:hAnsi="Times New Roman" w:cs="Times New Roman"/>
          <w:b/>
          <w:bCs/>
        </w:rPr>
        <w:t>eelnõu seletusk</w:t>
      </w:r>
      <w:r w:rsidR="5827E532" w:rsidRPr="342EDD16">
        <w:rPr>
          <w:rFonts w:ascii="Times New Roman" w:eastAsia="Times New Roman" w:hAnsi="Times New Roman" w:cs="Times New Roman"/>
          <w:b/>
          <w:bCs/>
        </w:rPr>
        <w:t>i</w:t>
      </w:r>
      <w:r w:rsidR="74DA1B18" w:rsidRPr="342EDD16">
        <w:rPr>
          <w:rFonts w:ascii="Times New Roman" w:eastAsia="Times New Roman" w:hAnsi="Times New Roman" w:cs="Times New Roman"/>
          <w:b/>
          <w:bCs/>
        </w:rPr>
        <w:t>ri</w:t>
      </w:r>
    </w:p>
    <w:p w14:paraId="750B192C" w14:textId="77777777" w:rsidR="00B13F85" w:rsidRDefault="00B13F85" w:rsidP="342EDD16">
      <w:pPr>
        <w:jc w:val="both"/>
        <w:rPr>
          <w:rFonts w:ascii="Times New Roman" w:eastAsia="Times New Roman" w:hAnsi="Times New Roman" w:cs="Times New Roman"/>
        </w:rPr>
      </w:pPr>
    </w:p>
    <w:p w14:paraId="1D827C9B" w14:textId="31176061" w:rsidR="001A7885" w:rsidRPr="00C63B4B" w:rsidRDefault="70D00062" w:rsidP="342EDD16">
      <w:pPr>
        <w:spacing w:after="0"/>
        <w:jc w:val="both"/>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Vabariigi Valitsuse sihtotstarbelisest reservist eraldatakse Sotsiaalministeeriumi valitsemisalale (Terviseametile) 1</w:t>
      </w:r>
      <w:r w:rsidR="00EA7569">
        <w:rPr>
          <w:rFonts w:ascii="Times New Roman" w:eastAsia="Times New Roman" w:hAnsi="Times New Roman" w:cs="Times New Roman"/>
          <w:sz w:val="22"/>
          <w:szCs w:val="22"/>
        </w:rPr>
        <w:t> </w:t>
      </w:r>
      <w:r w:rsidRPr="342EDD16">
        <w:rPr>
          <w:rFonts w:ascii="Times New Roman" w:eastAsia="Times New Roman" w:hAnsi="Times New Roman" w:cs="Times New Roman"/>
          <w:sz w:val="22"/>
          <w:szCs w:val="22"/>
        </w:rPr>
        <w:t>621</w:t>
      </w:r>
      <w:r w:rsidR="00EA7569">
        <w:rPr>
          <w:rFonts w:ascii="Times New Roman" w:eastAsia="Times New Roman" w:hAnsi="Times New Roman" w:cs="Times New Roman"/>
          <w:sz w:val="22"/>
          <w:szCs w:val="22"/>
        </w:rPr>
        <w:t> </w:t>
      </w:r>
      <w:r w:rsidRPr="342EDD16">
        <w:rPr>
          <w:rFonts w:ascii="Times New Roman" w:eastAsia="Times New Roman" w:hAnsi="Times New Roman" w:cs="Times New Roman"/>
          <w:sz w:val="22"/>
          <w:szCs w:val="22"/>
        </w:rPr>
        <w:t>933 eurot</w:t>
      </w:r>
      <w:r w:rsidR="18B5680B" w:rsidRPr="342EDD16">
        <w:rPr>
          <w:rFonts w:ascii="Times New Roman" w:eastAsia="Times New Roman" w:hAnsi="Times New Roman" w:cs="Times New Roman"/>
          <w:sz w:val="22"/>
          <w:szCs w:val="22"/>
        </w:rPr>
        <w:t xml:space="preserve"> (käibemaksuta)</w:t>
      </w:r>
      <w:r w:rsidRPr="342EDD16">
        <w:rPr>
          <w:rFonts w:ascii="Times New Roman" w:eastAsia="Times New Roman" w:hAnsi="Times New Roman" w:cs="Times New Roman"/>
          <w:sz w:val="22"/>
          <w:szCs w:val="22"/>
        </w:rPr>
        <w:t xml:space="preserve"> Tervise tulemusvaldkonna tervishoiu hädaolukordadeks ja riigikaitseks valmistumise korraldamiseks. </w:t>
      </w:r>
    </w:p>
    <w:p w14:paraId="6B757A26" w14:textId="48C876A5" w:rsidR="001A7885" w:rsidRPr="00C63B4B" w:rsidRDefault="001A7885" w:rsidP="342EDD16">
      <w:pPr>
        <w:spacing w:after="0"/>
        <w:jc w:val="both"/>
        <w:rPr>
          <w:rFonts w:ascii="Times New Roman" w:eastAsia="Times New Roman" w:hAnsi="Times New Roman" w:cs="Times New Roman"/>
          <w:sz w:val="22"/>
          <w:szCs w:val="22"/>
        </w:rPr>
      </w:pPr>
    </w:p>
    <w:p w14:paraId="4D9A2354" w14:textId="5241301E" w:rsidR="001A7885" w:rsidRPr="00EC58B5" w:rsidRDefault="4A7B6225" w:rsidP="342EDD16">
      <w:pPr>
        <w:spacing w:after="0"/>
        <w:jc w:val="both"/>
        <w:rPr>
          <w:rFonts w:ascii="Times New Roman" w:eastAsia="Times New Roman" w:hAnsi="Times New Roman" w:cs="Times New Roman"/>
          <w:color w:val="000000" w:themeColor="text1"/>
          <w:sz w:val="22"/>
          <w:szCs w:val="22"/>
        </w:rPr>
      </w:pPr>
      <w:r w:rsidRPr="342EDD16">
        <w:rPr>
          <w:rFonts w:ascii="Times New Roman" w:eastAsia="Times New Roman" w:hAnsi="Times New Roman" w:cs="Times New Roman"/>
          <w:sz w:val="22"/>
          <w:szCs w:val="22"/>
        </w:rPr>
        <w:t>Rahastamise aluseks on riigieelarve seaduse § 58 lõige 2, kooskõlas Vabariigi Valitsuse 31.</w:t>
      </w:r>
      <w:r w:rsidR="1AFD2E24" w:rsidRPr="342EDD16">
        <w:rPr>
          <w:rFonts w:ascii="Times New Roman" w:eastAsia="Times New Roman" w:hAnsi="Times New Roman" w:cs="Times New Roman"/>
          <w:sz w:val="22"/>
          <w:szCs w:val="22"/>
        </w:rPr>
        <w:t xml:space="preserve">  </w:t>
      </w:r>
      <w:r w:rsidRPr="342EDD16">
        <w:rPr>
          <w:rFonts w:ascii="Times New Roman" w:eastAsia="Times New Roman" w:hAnsi="Times New Roman" w:cs="Times New Roman"/>
          <w:sz w:val="22"/>
          <w:szCs w:val="22"/>
        </w:rPr>
        <w:t xml:space="preserve">juuli 2014. a määruse nr 123 „Vabariigi Valitsuse reservist vahendite eraldamise ja eraldatud vahendite kasutamise </w:t>
      </w:r>
      <w:r w:rsidRPr="00EC58B5">
        <w:rPr>
          <w:rFonts w:ascii="Times New Roman" w:eastAsia="Times New Roman" w:hAnsi="Times New Roman" w:cs="Times New Roman"/>
          <w:color w:val="000000" w:themeColor="text1"/>
          <w:sz w:val="22"/>
          <w:szCs w:val="22"/>
        </w:rPr>
        <w:t>kord“ § 1 punktiga 2 ja § 3 lõikega 3</w:t>
      </w:r>
      <w:r w:rsidR="129B77F0" w:rsidRPr="00EC58B5">
        <w:rPr>
          <w:rFonts w:ascii="Times New Roman" w:eastAsia="Times New Roman" w:hAnsi="Times New Roman" w:cs="Times New Roman"/>
          <w:color w:val="000000" w:themeColor="text1"/>
          <w:sz w:val="22"/>
          <w:szCs w:val="22"/>
        </w:rPr>
        <w:t>.</w:t>
      </w:r>
      <w:r w:rsidR="4E01E9F9" w:rsidRPr="00EC58B5">
        <w:rPr>
          <w:rFonts w:ascii="Times New Roman" w:eastAsia="Times New Roman" w:hAnsi="Times New Roman" w:cs="Times New Roman"/>
          <w:color w:val="000000" w:themeColor="text1"/>
          <w:sz w:val="22"/>
          <w:szCs w:val="22"/>
        </w:rPr>
        <w:t xml:space="preserve"> </w:t>
      </w:r>
    </w:p>
    <w:p w14:paraId="2C1817E8" w14:textId="7419BE9A" w:rsidR="001A7885" w:rsidRPr="00EC58B5" w:rsidRDefault="001A7885" w:rsidP="342EDD16">
      <w:pPr>
        <w:spacing w:after="0"/>
        <w:jc w:val="both"/>
        <w:rPr>
          <w:rFonts w:ascii="Times New Roman" w:eastAsia="Times New Roman" w:hAnsi="Times New Roman" w:cs="Times New Roman"/>
          <w:color w:val="000000" w:themeColor="text1"/>
          <w:sz w:val="22"/>
          <w:szCs w:val="22"/>
        </w:rPr>
      </w:pPr>
    </w:p>
    <w:p w14:paraId="17EEE328" w14:textId="7313E0AD" w:rsidR="001A7885" w:rsidRPr="00C63B4B" w:rsidRDefault="07E47668" w:rsidP="342EDD16">
      <w:pPr>
        <w:spacing w:after="0"/>
        <w:jc w:val="both"/>
        <w:rPr>
          <w:rFonts w:ascii="Times New Roman" w:eastAsia="Times New Roman" w:hAnsi="Times New Roman" w:cs="Times New Roman"/>
          <w:sz w:val="22"/>
          <w:szCs w:val="22"/>
        </w:rPr>
      </w:pPr>
      <w:r w:rsidRPr="00EC58B5">
        <w:rPr>
          <w:rFonts w:ascii="Times New Roman" w:eastAsia="Times New Roman" w:hAnsi="Times New Roman" w:cs="Times New Roman"/>
          <w:color w:val="000000" w:themeColor="text1"/>
          <w:sz w:val="22"/>
          <w:szCs w:val="22"/>
        </w:rPr>
        <w:t xml:space="preserve">Tegevuste loetelu, milleks sihtotstarbelise reservi vahendeid võib kasutada tervishoiu hädaolukordadeks ja riigikaitseks valmistumise </w:t>
      </w:r>
      <w:r w:rsidRPr="342EDD16">
        <w:rPr>
          <w:rFonts w:ascii="Times New Roman" w:eastAsia="Times New Roman" w:hAnsi="Times New Roman" w:cs="Times New Roman"/>
          <w:sz w:val="22"/>
          <w:szCs w:val="22"/>
        </w:rPr>
        <w:t>korraldamiseks, kiitis</w:t>
      </w:r>
      <w:r w:rsidR="594431AB" w:rsidRPr="342EDD16">
        <w:rPr>
          <w:rFonts w:ascii="Times New Roman" w:eastAsia="Times New Roman" w:hAnsi="Times New Roman" w:cs="Times New Roman"/>
          <w:sz w:val="22"/>
          <w:szCs w:val="22"/>
        </w:rPr>
        <w:t xml:space="preserve"> Vabariigi Valitsuse </w:t>
      </w:r>
      <w:r w:rsidR="18A27685" w:rsidRPr="342EDD16">
        <w:rPr>
          <w:rFonts w:ascii="Times New Roman" w:eastAsia="Times New Roman" w:hAnsi="Times New Roman" w:cs="Times New Roman"/>
          <w:sz w:val="22"/>
          <w:szCs w:val="22"/>
        </w:rPr>
        <w:t xml:space="preserve">heaks </w:t>
      </w:r>
      <w:r w:rsidR="594431AB" w:rsidRPr="342EDD16">
        <w:rPr>
          <w:rFonts w:ascii="Times New Roman" w:eastAsia="Times New Roman" w:hAnsi="Times New Roman" w:cs="Times New Roman"/>
          <w:sz w:val="22"/>
          <w:szCs w:val="22"/>
        </w:rPr>
        <w:t>22. jaanuari 2026. a protokollilise otsusega kinnitatud loeteluga tegevustest</w:t>
      </w:r>
      <w:r w:rsidR="192D9EA0" w:rsidRPr="342EDD16">
        <w:rPr>
          <w:rFonts w:ascii="Times New Roman" w:eastAsia="Times New Roman" w:hAnsi="Times New Roman" w:cs="Times New Roman"/>
          <w:sz w:val="22"/>
          <w:szCs w:val="22"/>
        </w:rPr>
        <w:t>.</w:t>
      </w:r>
    </w:p>
    <w:p w14:paraId="4EB46364" w14:textId="1C15C8FF" w:rsidR="001A7885" w:rsidRPr="00C63B4B" w:rsidRDefault="001A7885" w:rsidP="342EDD16">
      <w:pPr>
        <w:spacing w:after="0"/>
        <w:jc w:val="both"/>
        <w:rPr>
          <w:rFonts w:ascii="Times New Roman" w:eastAsia="Times New Roman" w:hAnsi="Times New Roman" w:cs="Times New Roman"/>
          <w:sz w:val="22"/>
          <w:szCs w:val="22"/>
        </w:rPr>
      </w:pPr>
    </w:p>
    <w:p w14:paraId="09A09495" w14:textId="18FA9F40" w:rsidR="001A7885" w:rsidRPr="00C63B4B" w:rsidRDefault="12BBCD06" w:rsidP="342EDD16">
      <w:pPr>
        <w:spacing w:after="0"/>
        <w:jc w:val="both"/>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Lisaraha on vajalik tervishoiuteenuste osutajate</w:t>
      </w:r>
      <w:r w:rsidR="05F38E59" w:rsidRPr="342EDD16">
        <w:rPr>
          <w:rFonts w:ascii="Times New Roman" w:eastAsia="Times New Roman" w:hAnsi="Times New Roman" w:cs="Times New Roman"/>
          <w:sz w:val="22"/>
          <w:szCs w:val="22"/>
        </w:rPr>
        <w:t xml:space="preserve"> kriisitoimepidevuse tõstmiseks, sh</w:t>
      </w:r>
      <w:r w:rsidRPr="342EDD16">
        <w:rPr>
          <w:rFonts w:ascii="Times New Roman" w:eastAsia="Times New Roman" w:hAnsi="Times New Roman" w:cs="Times New Roman"/>
          <w:sz w:val="22"/>
          <w:szCs w:val="22"/>
        </w:rPr>
        <w:t xml:space="preserve"> koolitus- ja õppuste kulude katteks ning </w:t>
      </w:r>
      <w:r w:rsidR="05F38E59" w:rsidRPr="342EDD16">
        <w:rPr>
          <w:rFonts w:ascii="Times New Roman" w:eastAsia="Times New Roman" w:hAnsi="Times New Roman" w:cs="Times New Roman"/>
          <w:sz w:val="22"/>
          <w:szCs w:val="22"/>
        </w:rPr>
        <w:t>riigi tegevusvaru haldamiseks</w:t>
      </w:r>
      <w:r w:rsidRPr="342EDD16">
        <w:rPr>
          <w:rFonts w:ascii="Times New Roman" w:eastAsia="Times New Roman" w:hAnsi="Times New Roman" w:cs="Times New Roman"/>
          <w:sz w:val="22"/>
          <w:szCs w:val="22"/>
        </w:rPr>
        <w:t>:</w:t>
      </w:r>
    </w:p>
    <w:p w14:paraId="2E44AAAE" w14:textId="321F13D9" w:rsidR="00C63B4B" w:rsidRPr="00C63B4B" w:rsidRDefault="00C63B4B" w:rsidP="342EDD16">
      <w:pPr>
        <w:spacing w:after="0"/>
        <w:jc w:val="both"/>
        <w:rPr>
          <w:rFonts w:ascii="Times New Roman" w:eastAsia="Times New Roman" w:hAnsi="Times New Roman" w:cs="Times New Roman"/>
          <w:sz w:val="22"/>
          <w:szCs w:val="22"/>
        </w:rPr>
      </w:pPr>
    </w:p>
    <w:tbl>
      <w:tblPr>
        <w:tblW w:w="9280" w:type="dxa"/>
        <w:tblCellMar>
          <w:left w:w="70" w:type="dxa"/>
          <w:right w:w="70" w:type="dxa"/>
        </w:tblCellMar>
        <w:tblLook w:val="06A0" w:firstRow="1" w:lastRow="0" w:firstColumn="1" w:lastColumn="0" w:noHBand="1" w:noVBand="1"/>
      </w:tblPr>
      <w:tblGrid>
        <w:gridCol w:w="7125"/>
        <w:gridCol w:w="2155"/>
      </w:tblGrid>
      <w:tr w:rsidR="00C63B4B" w:rsidRPr="00C63B4B" w14:paraId="6BAB7C5E" w14:textId="77777777" w:rsidTr="342EDD16">
        <w:trPr>
          <w:trHeight w:val="560"/>
        </w:trPr>
        <w:tc>
          <w:tcPr>
            <w:tcW w:w="7125" w:type="dxa"/>
            <w:tcBorders>
              <w:top w:val="single" w:sz="4" w:space="0" w:color="auto"/>
              <w:left w:val="single" w:sz="4" w:space="0" w:color="auto"/>
              <w:bottom w:val="single" w:sz="4" w:space="0" w:color="auto"/>
              <w:right w:val="single" w:sz="4" w:space="0" w:color="auto"/>
            </w:tcBorders>
            <w:noWrap/>
            <w:vAlign w:val="center"/>
            <w:hideMark/>
          </w:tcPr>
          <w:p w14:paraId="1B549F18" w14:textId="77777777" w:rsidR="00C63B4B" w:rsidRPr="00C63B4B" w:rsidRDefault="209739AD" w:rsidP="342EDD16">
            <w:pPr>
              <w:spacing w:after="0" w:line="240" w:lineRule="auto"/>
              <w:jc w:val="center"/>
              <w:rPr>
                <w:rFonts w:ascii="Times New Roman" w:eastAsia="Times New Roman" w:hAnsi="Times New Roman" w:cs="Times New Roman"/>
                <w:b/>
                <w:bCs/>
                <w:sz w:val="22"/>
                <w:szCs w:val="22"/>
              </w:rPr>
            </w:pPr>
            <w:r w:rsidRPr="342EDD16">
              <w:rPr>
                <w:rFonts w:ascii="Times New Roman" w:eastAsia="Times New Roman" w:hAnsi="Times New Roman" w:cs="Times New Roman"/>
                <w:b/>
                <w:bCs/>
                <w:sz w:val="22"/>
                <w:szCs w:val="22"/>
              </w:rPr>
              <w:t>Sihtotstarve</w:t>
            </w:r>
          </w:p>
        </w:tc>
        <w:tc>
          <w:tcPr>
            <w:tcW w:w="2155" w:type="dxa"/>
            <w:tcBorders>
              <w:top w:val="single" w:sz="4" w:space="0" w:color="auto"/>
              <w:left w:val="nil"/>
              <w:bottom w:val="single" w:sz="4" w:space="0" w:color="auto"/>
              <w:right w:val="single" w:sz="4" w:space="0" w:color="auto"/>
            </w:tcBorders>
            <w:vAlign w:val="center"/>
            <w:hideMark/>
          </w:tcPr>
          <w:p w14:paraId="186812F2" w14:textId="77777777" w:rsidR="00C63B4B" w:rsidRPr="00C63B4B" w:rsidRDefault="209739AD" w:rsidP="342EDD16">
            <w:pPr>
              <w:spacing w:after="0" w:line="240" w:lineRule="auto"/>
              <w:jc w:val="center"/>
              <w:rPr>
                <w:rFonts w:ascii="Times New Roman" w:eastAsia="Times New Roman" w:hAnsi="Times New Roman" w:cs="Times New Roman"/>
                <w:b/>
                <w:bCs/>
                <w:sz w:val="22"/>
                <w:szCs w:val="22"/>
              </w:rPr>
            </w:pPr>
            <w:r w:rsidRPr="342EDD16">
              <w:rPr>
                <w:rFonts w:ascii="Times New Roman" w:eastAsia="Times New Roman" w:hAnsi="Times New Roman" w:cs="Times New Roman"/>
                <w:b/>
                <w:bCs/>
                <w:sz w:val="22"/>
                <w:szCs w:val="22"/>
              </w:rPr>
              <w:t>2026. a eelarve (eurodes)</w:t>
            </w:r>
          </w:p>
        </w:tc>
      </w:tr>
      <w:tr w:rsidR="00C63B4B" w:rsidRPr="00C63B4B" w14:paraId="6612C4D6" w14:textId="77777777" w:rsidTr="342EDD16">
        <w:trPr>
          <w:trHeight w:val="280"/>
        </w:trPr>
        <w:tc>
          <w:tcPr>
            <w:tcW w:w="7125" w:type="dxa"/>
            <w:tcBorders>
              <w:top w:val="nil"/>
              <w:left w:val="single" w:sz="4" w:space="0" w:color="auto"/>
              <w:bottom w:val="single" w:sz="4" w:space="0" w:color="auto"/>
              <w:right w:val="single" w:sz="4" w:space="0" w:color="auto"/>
            </w:tcBorders>
            <w:noWrap/>
            <w:vAlign w:val="center"/>
            <w:hideMark/>
          </w:tcPr>
          <w:p w14:paraId="2CCF13AB" w14:textId="2C611B1C" w:rsidR="00C63B4B" w:rsidRPr="00C63B4B" w:rsidRDefault="209739AD" w:rsidP="342EDD16">
            <w:pPr>
              <w:spacing w:after="0" w:line="240" w:lineRule="auto"/>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Pärnu Haigla taristu jätkuarendus</w:t>
            </w:r>
            <w:r w:rsidR="5C60412F" w:rsidRPr="342EDD16">
              <w:rPr>
                <w:rFonts w:ascii="Times New Roman" w:eastAsia="Times New Roman" w:hAnsi="Times New Roman" w:cs="Times New Roman"/>
                <w:sz w:val="22"/>
                <w:szCs w:val="22"/>
              </w:rPr>
              <w:t>*</w:t>
            </w:r>
          </w:p>
        </w:tc>
        <w:tc>
          <w:tcPr>
            <w:tcW w:w="2155" w:type="dxa"/>
            <w:tcBorders>
              <w:top w:val="nil"/>
              <w:left w:val="nil"/>
              <w:bottom w:val="single" w:sz="4" w:space="0" w:color="auto"/>
              <w:right w:val="single" w:sz="4" w:space="0" w:color="auto"/>
            </w:tcBorders>
            <w:noWrap/>
            <w:vAlign w:val="center"/>
            <w:hideMark/>
          </w:tcPr>
          <w:p w14:paraId="1F3241CB" w14:textId="2C35FF7B" w:rsidR="00C63B4B" w:rsidRPr="00C63B4B" w:rsidRDefault="209739AD" w:rsidP="342EDD16">
            <w:pPr>
              <w:spacing w:after="0" w:line="240" w:lineRule="auto"/>
              <w:jc w:val="center"/>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460</w:t>
            </w:r>
            <w:r w:rsidR="30A18E18" w:rsidRPr="342EDD16">
              <w:rPr>
                <w:rFonts w:ascii="Times New Roman" w:eastAsia="Times New Roman" w:hAnsi="Times New Roman" w:cs="Times New Roman"/>
                <w:sz w:val="22"/>
                <w:szCs w:val="22"/>
              </w:rPr>
              <w:t xml:space="preserve"> </w:t>
            </w:r>
            <w:r w:rsidRPr="342EDD16">
              <w:rPr>
                <w:rFonts w:ascii="Times New Roman" w:eastAsia="Times New Roman" w:hAnsi="Times New Roman" w:cs="Times New Roman"/>
                <w:sz w:val="22"/>
                <w:szCs w:val="22"/>
              </w:rPr>
              <w:t>092</w:t>
            </w:r>
          </w:p>
        </w:tc>
      </w:tr>
      <w:tr w:rsidR="00C63B4B" w:rsidRPr="00C63B4B" w14:paraId="41DA7808" w14:textId="77777777" w:rsidTr="342EDD16">
        <w:trPr>
          <w:trHeight w:val="280"/>
        </w:trPr>
        <w:tc>
          <w:tcPr>
            <w:tcW w:w="7125" w:type="dxa"/>
            <w:tcBorders>
              <w:top w:val="nil"/>
              <w:left w:val="single" w:sz="4" w:space="0" w:color="auto"/>
              <w:bottom w:val="single" w:sz="4" w:space="0" w:color="auto"/>
              <w:right w:val="single" w:sz="4" w:space="0" w:color="auto"/>
            </w:tcBorders>
            <w:noWrap/>
            <w:vAlign w:val="center"/>
            <w:hideMark/>
          </w:tcPr>
          <w:p w14:paraId="79163981" w14:textId="480E833B" w:rsidR="00C63B4B" w:rsidRPr="00C63B4B" w:rsidRDefault="209739AD" w:rsidP="342EDD16">
            <w:pPr>
              <w:spacing w:after="0" w:line="240" w:lineRule="auto"/>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Riigi</w:t>
            </w:r>
            <w:r w:rsidR="12BFDB0F" w:rsidRPr="342EDD16">
              <w:rPr>
                <w:rFonts w:ascii="Times New Roman" w:eastAsia="Times New Roman" w:hAnsi="Times New Roman" w:cs="Times New Roman"/>
                <w:sz w:val="22"/>
                <w:szCs w:val="22"/>
              </w:rPr>
              <w:t xml:space="preserve"> </w:t>
            </w:r>
            <w:r w:rsidRPr="342EDD16">
              <w:rPr>
                <w:rFonts w:ascii="Times New Roman" w:eastAsia="Times New Roman" w:hAnsi="Times New Roman" w:cs="Times New Roman"/>
                <w:sz w:val="22"/>
                <w:szCs w:val="22"/>
              </w:rPr>
              <w:t>tegevusvaru halda</w:t>
            </w:r>
            <w:r w:rsidR="4BB1BDA5" w:rsidRPr="342EDD16">
              <w:rPr>
                <w:rFonts w:ascii="Times New Roman" w:eastAsia="Times New Roman" w:hAnsi="Times New Roman" w:cs="Times New Roman"/>
                <w:sz w:val="22"/>
                <w:szCs w:val="22"/>
              </w:rPr>
              <w:t>m</w:t>
            </w:r>
            <w:r w:rsidRPr="342EDD16">
              <w:rPr>
                <w:rFonts w:ascii="Times New Roman" w:eastAsia="Times New Roman" w:hAnsi="Times New Roman" w:cs="Times New Roman"/>
                <w:sz w:val="22"/>
                <w:szCs w:val="22"/>
              </w:rPr>
              <w:t xml:space="preserve">ine </w:t>
            </w:r>
          </w:p>
        </w:tc>
        <w:tc>
          <w:tcPr>
            <w:tcW w:w="2155" w:type="dxa"/>
            <w:tcBorders>
              <w:top w:val="nil"/>
              <w:left w:val="nil"/>
              <w:bottom w:val="single" w:sz="4" w:space="0" w:color="auto"/>
              <w:right w:val="single" w:sz="4" w:space="0" w:color="auto"/>
            </w:tcBorders>
            <w:noWrap/>
            <w:vAlign w:val="center"/>
            <w:hideMark/>
          </w:tcPr>
          <w:p w14:paraId="64A8FC0D" w14:textId="77777777" w:rsidR="00C63B4B" w:rsidRPr="00C63B4B" w:rsidRDefault="209739AD" w:rsidP="342EDD16">
            <w:pPr>
              <w:spacing w:after="0" w:line="240" w:lineRule="auto"/>
              <w:jc w:val="center"/>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252 923</w:t>
            </w:r>
          </w:p>
        </w:tc>
      </w:tr>
      <w:tr w:rsidR="00C63B4B" w:rsidRPr="00C63B4B" w14:paraId="5C850BA6" w14:textId="77777777" w:rsidTr="342EDD16">
        <w:trPr>
          <w:trHeight w:val="280"/>
        </w:trPr>
        <w:tc>
          <w:tcPr>
            <w:tcW w:w="7125" w:type="dxa"/>
            <w:tcBorders>
              <w:top w:val="nil"/>
              <w:left w:val="single" w:sz="4" w:space="0" w:color="auto"/>
              <w:bottom w:val="single" w:sz="4" w:space="0" w:color="auto"/>
              <w:right w:val="single" w:sz="4" w:space="0" w:color="auto"/>
            </w:tcBorders>
            <w:noWrap/>
            <w:vAlign w:val="center"/>
            <w:hideMark/>
          </w:tcPr>
          <w:p w14:paraId="753BA7AA" w14:textId="77777777" w:rsidR="00C63B4B" w:rsidRPr="00C63B4B" w:rsidRDefault="209739AD" w:rsidP="342EDD16">
            <w:pPr>
              <w:spacing w:after="0" w:line="240" w:lineRule="auto"/>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Pandeemilise gripivaktsiini valmisolekutasu</w:t>
            </w:r>
          </w:p>
        </w:tc>
        <w:tc>
          <w:tcPr>
            <w:tcW w:w="2155" w:type="dxa"/>
            <w:tcBorders>
              <w:top w:val="nil"/>
              <w:left w:val="nil"/>
              <w:bottom w:val="single" w:sz="4" w:space="0" w:color="auto"/>
              <w:right w:val="single" w:sz="4" w:space="0" w:color="auto"/>
            </w:tcBorders>
            <w:noWrap/>
            <w:vAlign w:val="center"/>
            <w:hideMark/>
          </w:tcPr>
          <w:p w14:paraId="0C9C2005" w14:textId="77777777" w:rsidR="00C63B4B" w:rsidRPr="00C63B4B" w:rsidRDefault="209739AD" w:rsidP="342EDD16">
            <w:pPr>
              <w:spacing w:after="0" w:line="240" w:lineRule="auto"/>
              <w:jc w:val="center"/>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29 842</w:t>
            </w:r>
          </w:p>
        </w:tc>
      </w:tr>
      <w:tr w:rsidR="00C63B4B" w:rsidRPr="00C63B4B" w14:paraId="36423F75" w14:textId="77777777" w:rsidTr="342EDD16">
        <w:trPr>
          <w:trHeight w:val="280"/>
        </w:trPr>
        <w:tc>
          <w:tcPr>
            <w:tcW w:w="7125" w:type="dxa"/>
            <w:tcBorders>
              <w:top w:val="nil"/>
              <w:left w:val="single" w:sz="4" w:space="0" w:color="auto"/>
              <w:bottom w:val="single" w:sz="4" w:space="0" w:color="auto"/>
              <w:right w:val="single" w:sz="4" w:space="0" w:color="auto"/>
            </w:tcBorders>
            <w:noWrap/>
            <w:vAlign w:val="center"/>
            <w:hideMark/>
          </w:tcPr>
          <w:p w14:paraId="771CC31B" w14:textId="77777777" w:rsidR="00C63B4B" w:rsidRPr="00C63B4B" w:rsidRDefault="209739AD" w:rsidP="342EDD16">
            <w:pPr>
              <w:spacing w:after="0" w:line="240" w:lineRule="auto"/>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Tervishoiuteenuste osutajate koolitused ja õppused, sh</w:t>
            </w:r>
          </w:p>
        </w:tc>
        <w:tc>
          <w:tcPr>
            <w:tcW w:w="2155" w:type="dxa"/>
            <w:tcBorders>
              <w:top w:val="nil"/>
              <w:left w:val="nil"/>
              <w:bottom w:val="single" w:sz="4" w:space="0" w:color="auto"/>
              <w:right w:val="single" w:sz="4" w:space="0" w:color="auto"/>
            </w:tcBorders>
            <w:noWrap/>
            <w:vAlign w:val="center"/>
            <w:hideMark/>
          </w:tcPr>
          <w:p w14:paraId="2575E0EA" w14:textId="77777777" w:rsidR="00C63B4B" w:rsidRPr="00C63B4B" w:rsidRDefault="209739AD" w:rsidP="342EDD16">
            <w:pPr>
              <w:spacing w:after="0" w:line="240" w:lineRule="auto"/>
              <w:jc w:val="center"/>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879 076</w:t>
            </w:r>
          </w:p>
        </w:tc>
      </w:tr>
      <w:tr w:rsidR="00C63B4B" w:rsidRPr="00C63B4B" w14:paraId="177D9B05" w14:textId="77777777" w:rsidTr="342EDD16">
        <w:trPr>
          <w:trHeight w:val="520"/>
        </w:trPr>
        <w:tc>
          <w:tcPr>
            <w:tcW w:w="7125" w:type="dxa"/>
            <w:tcBorders>
              <w:top w:val="nil"/>
              <w:left w:val="single" w:sz="4" w:space="0" w:color="auto"/>
              <w:bottom w:val="single" w:sz="4" w:space="0" w:color="auto"/>
              <w:right w:val="single" w:sz="4" w:space="0" w:color="auto"/>
            </w:tcBorders>
            <w:vAlign w:val="center"/>
            <w:hideMark/>
          </w:tcPr>
          <w:p w14:paraId="26894C2A" w14:textId="77777777" w:rsidR="00C63B4B" w:rsidRPr="003A7302" w:rsidRDefault="209739AD" w:rsidP="342EDD16">
            <w:pPr>
              <w:spacing w:after="0" w:line="240" w:lineRule="auto"/>
              <w:jc w:val="right"/>
              <w:rPr>
                <w:rFonts w:ascii="Times New Roman" w:eastAsia="Times New Roman" w:hAnsi="Times New Roman" w:cs="Times New Roman"/>
                <w:i/>
                <w:iCs/>
                <w:sz w:val="22"/>
                <w:szCs w:val="22"/>
              </w:rPr>
            </w:pPr>
            <w:r w:rsidRPr="003A7302">
              <w:rPr>
                <w:rFonts w:ascii="Times New Roman" w:eastAsia="Times New Roman" w:hAnsi="Times New Roman" w:cs="Times New Roman"/>
                <w:i/>
                <w:iCs/>
                <w:sz w:val="22"/>
                <w:szCs w:val="22"/>
              </w:rPr>
              <w:t>Suurõnnetuse meditsiinilise juhtimise ja toe korraldamine</w:t>
            </w:r>
            <w:r w:rsidR="00C63B4B" w:rsidRPr="003A7302">
              <w:rPr>
                <w:i/>
                <w:iCs/>
              </w:rPr>
              <w:br/>
            </w:r>
            <w:r w:rsidRPr="003A7302">
              <w:rPr>
                <w:rFonts w:ascii="Times New Roman" w:eastAsia="Times New Roman" w:hAnsi="Times New Roman" w:cs="Times New Roman"/>
                <w:i/>
                <w:iCs/>
                <w:sz w:val="22"/>
                <w:szCs w:val="22"/>
              </w:rPr>
              <w:t>Traumahaige esmane käsitlus Eestis</w:t>
            </w:r>
          </w:p>
        </w:tc>
        <w:tc>
          <w:tcPr>
            <w:tcW w:w="2155" w:type="dxa"/>
            <w:tcBorders>
              <w:top w:val="nil"/>
              <w:left w:val="nil"/>
              <w:bottom w:val="single" w:sz="4" w:space="0" w:color="auto"/>
              <w:right w:val="single" w:sz="4" w:space="0" w:color="auto"/>
            </w:tcBorders>
            <w:noWrap/>
            <w:vAlign w:val="center"/>
            <w:hideMark/>
          </w:tcPr>
          <w:p w14:paraId="7C3BA6DE" w14:textId="77777777" w:rsidR="00C63B4B" w:rsidRPr="003A7302" w:rsidRDefault="209739AD" w:rsidP="342EDD16">
            <w:pPr>
              <w:spacing w:after="0" w:line="240" w:lineRule="auto"/>
              <w:jc w:val="center"/>
              <w:rPr>
                <w:rFonts w:ascii="Times New Roman" w:eastAsia="Times New Roman" w:hAnsi="Times New Roman" w:cs="Times New Roman"/>
                <w:i/>
                <w:iCs/>
                <w:sz w:val="22"/>
                <w:szCs w:val="22"/>
              </w:rPr>
            </w:pPr>
            <w:r w:rsidRPr="003A7302">
              <w:rPr>
                <w:rFonts w:ascii="Times New Roman" w:eastAsia="Times New Roman" w:hAnsi="Times New Roman" w:cs="Times New Roman"/>
                <w:i/>
                <w:iCs/>
                <w:sz w:val="22"/>
                <w:szCs w:val="22"/>
              </w:rPr>
              <w:t>290 005</w:t>
            </w:r>
          </w:p>
        </w:tc>
      </w:tr>
      <w:tr w:rsidR="00C63B4B" w:rsidRPr="00C63B4B" w14:paraId="0F878FF6" w14:textId="77777777" w:rsidTr="342EDD16">
        <w:trPr>
          <w:trHeight w:val="260"/>
        </w:trPr>
        <w:tc>
          <w:tcPr>
            <w:tcW w:w="7125" w:type="dxa"/>
            <w:tcBorders>
              <w:top w:val="nil"/>
              <w:left w:val="single" w:sz="4" w:space="0" w:color="auto"/>
              <w:bottom w:val="single" w:sz="4" w:space="0" w:color="auto"/>
              <w:right w:val="single" w:sz="4" w:space="0" w:color="auto"/>
            </w:tcBorders>
            <w:noWrap/>
            <w:vAlign w:val="center"/>
            <w:hideMark/>
          </w:tcPr>
          <w:p w14:paraId="48B0D8C5" w14:textId="77777777" w:rsidR="00C63B4B" w:rsidRPr="003A7302" w:rsidRDefault="209739AD" w:rsidP="342EDD16">
            <w:pPr>
              <w:spacing w:after="0" w:line="240" w:lineRule="auto"/>
              <w:jc w:val="right"/>
              <w:rPr>
                <w:rFonts w:ascii="Times New Roman" w:eastAsia="Times New Roman" w:hAnsi="Times New Roman" w:cs="Times New Roman"/>
                <w:i/>
                <w:iCs/>
                <w:sz w:val="22"/>
                <w:szCs w:val="22"/>
              </w:rPr>
            </w:pPr>
            <w:r w:rsidRPr="003A7302">
              <w:rPr>
                <w:rFonts w:ascii="Times New Roman" w:eastAsia="Times New Roman" w:hAnsi="Times New Roman" w:cs="Times New Roman"/>
                <w:i/>
                <w:iCs/>
                <w:sz w:val="22"/>
                <w:szCs w:val="22"/>
              </w:rPr>
              <w:t>ATLS süsteemi (Advanced Trauma Life Support) traumakoolitused</w:t>
            </w:r>
          </w:p>
        </w:tc>
        <w:tc>
          <w:tcPr>
            <w:tcW w:w="2155" w:type="dxa"/>
            <w:tcBorders>
              <w:top w:val="nil"/>
              <w:left w:val="nil"/>
              <w:bottom w:val="single" w:sz="4" w:space="0" w:color="auto"/>
              <w:right w:val="single" w:sz="4" w:space="0" w:color="auto"/>
            </w:tcBorders>
            <w:noWrap/>
            <w:vAlign w:val="center"/>
            <w:hideMark/>
          </w:tcPr>
          <w:p w14:paraId="4378E21F" w14:textId="77777777" w:rsidR="00C63B4B" w:rsidRPr="003A7302" w:rsidRDefault="209739AD" w:rsidP="342EDD16">
            <w:pPr>
              <w:spacing w:after="0" w:line="240" w:lineRule="auto"/>
              <w:jc w:val="center"/>
              <w:rPr>
                <w:rFonts w:ascii="Times New Roman" w:eastAsia="Times New Roman" w:hAnsi="Times New Roman" w:cs="Times New Roman"/>
                <w:i/>
                <w:iCs/>
                <w:sz w:val="22"/>
                <w:szCs w:val="22"/>
              </w:rPr>
            </w:pPr>
            <w:r w:rsidRPr="003A7302">
              <w:rPr>
                <w:rFonts w:ascii="Times New Roman" w:eastAsia="Times New Roman" w:hAnsi="Times New Roman" w:cs="Times New Roman"/>
                <w:i/>
                <w:iCs/>
                <w:sz w:val="22"/>
                <w:szCs w:val="22"/>
              </w:rPr>
              <w:t>85 651</w:t>
            </w:r>
          </w:p>
        </w:tc>
      </w:tr>
      <w:tr w:rsidR="00C63B4B" w:rsidRPr="00C63B4B" w14:paraId="697F505E" w14:textId="77777777" w:rsidTr="342EDD16">
        <w:trPr>
          <w:trHeight w:val="260"/>
        </w:trPr>
        <w:tc>
          <w:tcPr>
            <w:tcW w:w="7125" w:type="dxa"/>
            <w:tcBorders>
              <w:top w:val="nil"/>
              <w:left w:val="single" w:sz="4" w:space="0" w:color="auto"/>
              <w:bottom w:val="single" w:sz="4" w:space="0" w:color="auto"/>
              <w:right w:val="single" w:sz="4" w:space="0" w:color="auto"/>
            </w:tcBorders>
            <w:noWrap/>
            <w:vAlign w:val="center"/>
            <w:hideMark/>
          </w:tcPr>
          <w:p w14:paraId="5EAA9BE5" w14:textId="77777777" w:rsidR="00C63B4B" w:rsidRPr="003A7302" w:rsidRDefault="209739AD" w:rsidP="342EDD16">
            <w:pPr>
              <w:spacing w:after="0" w:line="240" w:lineRule="auto"/>
              <w:jc w:val="right"/>
              <w:rPr>
                <w:rFonts w:ascii="Times New Roman" w:eastAsia="Times New Roman" w:hAnsi="Times New Roman" w:cs="Times New Roman"/>
                <w:i/>
                <w:iCs/>
                <w:sz w:val="22"/>
                <w:szCs w:val="22"/>
              </w:rPr>
            </w:pPr>
            <w:r w:rsidRPr="003A7302">
              <w:rPr>
                <w:rFonts w:ascii="Times New Roman" w:eastAsia="Times New Roman" w:hAnsi="Times New Roman" w:cs="Times New Roman"/>
                <w:i/>
                <w:iCs/>
                <w:sz w:val="22"/>
                <w:szCs w:val="22"/>
              </w:rPr>
              <w:t>Riigikaitseline õppus "Vigorous Warrior 2026"</w:t>
            </w:r>
          </w:p>
        </w:tc>
        <w:tc>
          <w:tcPr>
            <w:tcW w:w="2155" w:type="dxa"/>
            <w:tcBorders>
              <w:top w:val="nil"/>
              <w:left w:val="nil"/>
              <w:bottom w:val="single" w:sz="4" w:space="0" w:color="auto"/>
              <w:right w:val="single" w:sz="4" w:space="0" w:color="auto"/>
            </w:tcBorders>
            <w:noWrap/>
            <w:vAlign w:val="center"/>
            <w:hideMark/>
          </w:tcPr>
          <w:p w14:paraId="522B7DA0" w14:textId="77777777" w:rsidR="00C63B4B" w:rsidRPr="003A7302" w:rsidRDefault="209739AD" w:rsidP="342EDD16">
            <w:pPr>
              <w:spacing w:after="0" w:line="240" w:lineRule="auto"/>
              <w:jc w:val="center"/>
              <w:rPr>
                <w:rFonts w:ascii="Times New Roman" w:eastAsia="Times New Roman" w:hAnsi="Times New Roman" w:cs="Times New Roman"/>
                <w:i/>
                <w:iCs/>
                <w:sz w:val="22"/>
                <w:szCs w:val="22"/>
              </w:rPr>
            </w:pPr>
            <w:r w:rsidRPr="003A7302">
              <w:rPr>
                <w:rFonts w:ascii="Times New Roman" w:eastAsia="Times New Roman" w:hAnsi="Times New Roman" w:cs="Times New Roman"/>
                <w:i/>
                <w:iCs/>
                <w:sz w:val="22"/>
                <w:szCs w:val="22"/>
              </w:rPr>
              <w:t>420 333</w:t>
            </w:r>
          </w:p>
        </w:tc>
      </w:tr>
      <w:tr w:rsidR="00C63B4B" w:rsidRPr="00C63B4B" w14:paraId="771488F0" w14:textId="77777777" w:rsidTr="342EDD16">
        <w:trPr>
          <w:trHeight w:val="260"/>
        </w:trPr>
        <w:tc>
          <w:tcPr>
            <w:tcW w:w="7125" w:type="dxa"/>
            <w:tcBorders>
              <w:top w:val="nil"/>
              <w:left w:val="single" w:sz="4" w:space="0" w:color="auto"/>
              <w:bottom w:val="single" w:sz="4" w:space="0" w:color="auto"/>
              <w:right w:val="single" w:sz="4" w:space="0" w:color="auto"/>
            </w:tcBorders>
            <w:noWrap/>
            <w:vAlign w:val="center"/>
            <w:hideMark/>
          </w:tcPr>
          <w:p w14:paraId="543B1FE8" w14:textId="77777777" w:rsidR="00C63B4B" w:rsidRPr="003A7302" w:rsidRDefault="209739AD" w:rsidP="342EDD16">
            <w:pPr>
              <w:spacing w:after="0" w:line="240" w:lineRule="auto"/>
              <w:jc w:val="right"/>
              <w:rPr>
                <w:rFonts w:ascii="Times New Roman" w:eastAsia="Times New Roman" w:hAnsi="Times New Roman" w:cs="Times New Roman"/>
                <w:i/>
                <w:iCs/>
                <w:sz w:val="22"/>
                <w:szCs w:val="22"/>
              </w:rPr>
            </w:pPr>
            <w:r w:rsidRPr="003A7302">
              <w:rPr>
                <w:rFonts w:ascii="Times New Roman" w:eastAsia="Times New Roman" w:hAnsi="Times New Roman" w:cs="Times New Roman"/>
                <w:i/>
                <w:iCs/>
                <w:sz w:val="22"/>
                <w:szCs w:val="22"/>
              </w:rPr>
              <w:t>Muud toimepidevuse kriisiõppused</w:t>
            </w:r>
          </w:p>
        </w:tc>
        <w:tc>
          <w:tcPr>
            <w:tcW w:w="2155" w:type="dxa"/>
            <w:tcBorders>
              <w:top w:val="nil"/>
              <w:left w:val="nil"/>
              <w:bottom w:val="single" w:sz="4" w:space="0" w:color="auto"/>
              <w:right w:val="single" w:sz="4" w:space="0" w:color="auto"/>
            </w:tcBorders>
            <w:noWrap/>
            <w:vAlign w:val="center"/>
            <w:hideMark/>
          </w:tcPr>
          <w:p w14:paraId="7B43E77C" w14:textId="77777777" w:rsidR="00C63B4B" w:rsidRPr="003A7302" w:rsidRDefault="209739AD" w:rsidP="342EDD16">
            <w:pPr>
              <w:spacing w:after="0" w:line="240" w:lineRule="auto"/>
              <w:jc w:val="center"/>
              <w:rPr>
                <w:rFonts w:ascii="Times New Roman" w:eastAsia="Times New Roman" w:hAnsi="Times New Roman" w:cs="Times New Roman"/>
                <w:i/>
                <w:iCs/>
                <w:sz w:val="22"/>
                <w:szCs w:val="22"/>
              </w:rPr>
            </w:pPr>
            <w:r w:rsidRPr="003A7302">
              <w:rPr>
                <w:rFonts w:ascii="Times New Roman" w:eastAsia="Times New Roman" w:hAnsi="Times New Roman" w:cs="Times New Roman"/>
                <w:i/>
                <w:iCs/>
                <w:sz w:val="22"/>
                <w:szCs w:val="22"/>
              </w:rPr>
              <w:t>83 087</w:t>
            </w:r>
          </w:p>
        </w:tc>
      </w:tr>
      <w:tr w:rsidR="00C63B4B" w:rsidRPr="00C63B4B" w14:paraId="4F635E22" w14:textId="77777777" w:rsidTr="342EDD16">
        <w:trPr>
          <w:trHeight w:val="280"/>
        </w:trPr>
        <w:tc>
          <w:tcPr>
            <w:tcW w:w="7125" w:type="dxa"/>
            <w:tcBorders>
              <w:top w:val="nil"/>
              <w:left w:val="single" w:sz="4" w:space="0" w:color="auto"/>
              <w:bottom w:val="single" w:sz="4" w:space="0" w:color="auto"/>
              <w:right w:val="single" w:sz="4" w:space="0" w:color="auto"/>
            </w:tcBorders>
            <w:noWrap/>
            <w:vAlign w:val="center"/>
            <w:hideMark/>
          </w:tcPr>
          <w:p w14:paraId="69D659FE" w14:textId="52C0E007" w:rsidR="00C63B4B" w:rsidRPr="00C63B4B" w:rsidRDefault="571E0367" w:rsidP="342EDD16">
            <w:pPr>
              <w:spacing w:after="0" w:line="240" w:lineRule="auto"/>
              <w:jc w:val="center"/>
              <w:rPr>
                <w:rFonts w:ascii="Times New Roman" w:eastAsia="Times New Roman" w:hAnsi="Times New Roman" w:cs="Times New Roman"/>
                <w:b/>
                <w:bCs/>
                <w:sz w:val="22"/>
                <w:szCs w:val="22"/>
              </w:rPr>
            </w:pPr>
            <w:r w:rsidRPr="342EDD16">
              <w:rPr>
                <w:rFonts w:ascii="Times New Roman" w:eastAsia="Times New Roman" w:hAnsi="Times New Roman" w:cs="Times New Roman"/>
                <w:b/>
                <w:bCs/>
                <w:sz w:val="22"/>
                <w:szCs w:val="22"/>
              </w:rPr>
              <w:t>RESERVI TAOTLUS</w:t>
            </w:r>
            <w:r w:rsidR="003A7302">
              <w:rPr>
                <w:rFonts w:ascii="Times New Roman" w:eastAsia="Times New Roman" w:hAnsi="Times New Roman" w:cs="Times New Roman"/>
                <w:b/>
                <w:bCs/>
                <w:sz w:val="22"/>
                <w:szCs w:val="22"/>
              </w:rPr>
              <w:t xml:space="preserve"> KOKKU</w:t>
            </w:r>
          </w:p>
        </w:tc>
        <w:tc>
          <w:tcPr>
            <w:tcW w:w="2155" w:type="dxa"/>
            <w:tcBorders>
              <w:top w:val="nil"/>
              <w:left w:val="nil"/>
              <w:bottom w:val="single" w:sz="4" w:space="0" w:color="auto"/>
              <w:right w:val="single" w:sz="4" w:space="0" w:color="auto"/>
            </w:tcBorders>
            <w:noWrap/>
            <w:vAlign w:val="center"/>
            <w:hideMark/>
          </w:tcPr>
          <w:p w14:paraId="5F475A63" w14:textId="77777777" w:rsidR="00C63B4B" w:rsidRPr="00C63B4B" w:rsidRDefault="209739AD" w:rsidP="342EDD16">
            <w:pPr>
              <w:spacing w:after="0" w:line="240" w:lineRule="auto"/>
              <w:jc w:val="center"/>
              <w:rPr>
                <w:rFonts w:ascii="Times New Roman" w:eastAsia="Times New Roman" w:hAnsi="Times New Roman" w:cs="Times New Roman"/>
                <w:b/>
                <w:bCs/>
                <w:sz w:val="22"/>
                <w:szCs w:val="22"/>
              </w:rPr>
            </w:pPr>
            <w:r w:rsidRPr="342EDD16">
              <w:rPr>
                <w:rFonts w:ascii="Times New Roman" w:eastAsia="Times New Roman" w:hAnsi="Times New Roman" w:cs="Times New Roman"/>
                <w:b/>
                <w:bCs/>
                <w:sz w:val="22"/>
                <w:szCs w:val="22"/>
              </w:rPr>
              <w:t>1 621 933</w:t>
            </w:r>
          </w:p>
        </w:tc>
      </w:tr>
    </w:tbl>
    <w:p w14:paraId="58533F08" w14:textId="3B77E05A" w:rsidR="00856866" w:rsidRPr="008563D1" w:rsidRDefault="765A2076" w:rsidP="342EDD16">
      <w:pPr>
        <w:spacing w:after="0"/>
        <w:jc w:val="both"/>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*kinnisvara investeering</w:t>
      </w:r>
    </w:p>
    <w:p w14:paraId="00E6B5DD" w14:textId="77777777" w:rsidR="002A1866" w:rsidRPr="00C63B4B" w:rsidRDefault="002A1866" w:rsidP="342EDD16">
      <w:pPr>
        <w:spacing w:after="0"/>
        <w:jc w:val="both"/>
        <w:rPr>
          <w:rFonts w:ascii="Times New Roman" w:eastAsia="Times New Roman" w:hAnsi="Times New Roman" w:cs="Times New Roman"/>
          <w:sz w:val="22"/>
          <w:szCs w:val="22"/>
        </w:rPr>
      </w:pPr>
    </w:p>
    <w:p w14:paraId="2A630ACB" w14:textId="7B456BEA" w:rsidR="005A43C1" w:rsidRDefault="38B3D786" w:rsidP="342EDD16">
      <w:pPr>
        <w:spacing w:after="0"/>
        <w:jc w:val="both"/>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 xml:space="preserve">Toetatakse Pärnu Haigla taristu </w:t>
      </w:r>
      <w:r w:rsidR="0F1F57F4" w:rsidRPr="342EDD16">
        <w:rPr>
          <w:rFonts w:ascii="Times New Roman" w:eastAsia="Times New Roman" w:hAnsi="Times New Roman" w:cs="Times New Roman"/>
          <w:sz w:val="22"/>
          <w:szCs w:val="22"/>
        </w:rPr>
        <w:t>jätkuarendust</w:t>
      </w:r>
      <w:r w:rsidR="5C94A06D" w:rsidRPr="342EDD16">
        <w:rPr>
          <w:rFonts w:ascii="Times New Roman" w:eastAsia="Times New Roman" w:hAnsi="Times New Roman" w:cs="Times New Roman"/>
          <w:sz w:val="22"/>
          <w:szCs w:val="22"/>
        </w:rPr>
        <w:t xml:space="preserve"> (</w:t>
      </w:r>
      <w:r w:rsidR="0F1F57F4" w:rsidRPr="342EDD16">
        <w:rPr>
          <w:rFonts w:ascii="Times New Roman" w:eastAsia="Times New Roman" w:hAnsi="Times New Roman" w:cs="Times New Roman"/>
          <w:sz w:val="22"/>
          <w:szCs w:val="22"/>
        </w:rPr>
        <w:t>elektrip</w:t>
      </w:r>
      <w:r w:rsidR="2DBFAE43" w:rsidRPr="342EDD16">
        <w:rPr>
          <w:rFonts w:ascii="Times New Roman" w:eastAsia="Times New Roman" w:hAnsi="Times New Roman" w:cs="Times New Roman"/>
          <w:sz w:val="22"/>
          <w:szCs w:val="22"/>
        </w:rPr>
        <w:t>r</w:t>
      </w:r>
      <w:r w:rsidR="0F1F57F4" w:rsidRPr="342EDD16">
        <w:rPr>
          <w:rFonts w:ascii="Times New Roman" w:eastAsia="Times New Roman" w:hAnsi="Times New Roman" w:cs="Times New Roman"/>
          <w:sz w:val="22"/>
          <w:szCs w:val="22"/>
        </w:rPr>
        <w:t xml:space="preserve">ojekti </w:t>
      </w:r>
      <w:r w:rsidRPr="342EDD16">
        <w:rPr>
          <w:rFonts w:ascii="Times New Roman" w:eastAsia="Times New Roman" w:hAnsi="Times New Roman" w:cs="Times New Roman"/>
          <w:sz w:val="22"/>
          <w:szCs w:val="22"/>
        </w:rPr>
        <w:t>II etapp</w:t>
      </w:r>
      <w:r w:rsidR="296F6D44" w:rsidRPr="342EDD16">
        <w:rPr>
          <w:rFonts w:ascii="Times New Roman" w:eastAsia="Times New Roman" w:hAnsi="Times New Roman" w:cs="Times New Roman"/>
          <w:sz w:val="22"/>
          <w:szCs w:val="22"/>
        </w:rPr>
        <w:t>)</w:t>
      </w:r>
      <w:r w:rsidRPr="342EDD16">
        <w:rPr>
          <w:rFonts w:ascii="Times New Roman" w:eastAsia="Times New Roman" w:hAnsi="Times New Roman" w:cs="Times New Roman"/>
          <w:sz w:val="22"/>
          <w:szCs w:val="22"/>
        </w:rPr>
        <w:t>, et parandada varustuskindlust ja tagada elektritoimepidevus. Toetatakse riigi tervishoiuvaru haldamist, sh varu hoiustamist, moodustamist ja uuendamist. Kaetakse pandeemilise gripi valmisolekutasu, mis tagab võimaluse osta gripivaktsiini pandeemia korral. Rahastatakse koolitusi „Suurõnnetuse meditsiinilise juhtimise ja toe korraldamine“, „Traumahaige esmane käsitlus Eestis“ ja „ATLS</w:t>
      </w:r>
      <w:r w:rsidR="489EC266" w:rsidRPr="342EDD16">
        <w:rPr>
          <w:rFonts w:ascii="Times New Roman" w:eastAsia="Times New Roman" w:hAnsi="Times New Roman" w:cs="Times New Roman"/>
          <w:sz w:val="22"/>
          <w:szCs w:val="22"/>
        </w:rPr>
        <w:t xml:space="preserve"> süsteemi</w:t>
      </w:r>
      <w:r w:rsidRPr="342EDD16">
        <w:rPr>
          <w:rFonts w:ascii="Times New Roman" w:eastAsia="Times New Roman" w:hAnsi="Times New Roman" w:cs="Times New Roman"/>
          <w:sz w:val="22"/>
          <w:szCs w:val="22"/>
        </w:rPr>
        <w:t xml:space="preserve"> traumakoolitused“. Lisaks toetatakse üleriigilist riigikaitselist õppust „Vigorous Warrior 2026“ ning teisi kriisireguleerimise ja toimepidevuse õppusi laiapindse riigikaitse raames. Eelarve põhineb tervishoiuteenuste osutajate taotlustel, koolituskavadel ja sõlmitud koostöölepingutel.</w:t>
      </w:r>
    </w:p>
    <w:p w14:paraId="7A14933F" w14:textId="77777777" w:rsidR="00960671" w:rsidRPr="00524DA7" w:rsidRDefault="00960671" w:rsidP="342EDD16">
      <w:pPr>
        <w:spacing w:after="0"/>
        <w:jc w:val="both"/>
        <w:rPr>
          <w:rFonts w:ascii="Times New Roman" w:eastAsia="Times New Roman" w:hAnsi="Times New Roman" w:cs="Times New Roman"/>
          <w:sz w:val="22"/>
          <w:szCs w:val="22"/>
        </w:rPr>
      </w:pPr>
    </w:p>
    <w:p w14:paraId="7BA7959A" w14:textId="407E0FF6" w:rsidR="005A43C1" w:rsidRPr="00292075" w:rsidRDefault="6A0D2E56" w:rsidP="342EDD16">
      <w:pPr>
        <w:spacing w:after="0"/>
        <w:jc w:val="both"/>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Eesmärk on tagada, et tervishoiuteenuste osutajad oleksid paremini valmis kriisiolukordadeks</w:t>
      </w:r>
      <w:r w:rsidR="4ED1D16A" w:rsidRPr="342EDD16">
        <w:rPr>
          <w:rFonts w:ascii="Times New Roman" w:eastAsia="Times New Roman" w:hAnsi="Times New Roman" w:cs="Times New Roman"/>
          <w:sz w:val="22"/>
          <w:szCs w:val="22"/>
        </w:rPr>
        <w:t>, selleks</w:t>
      </w:r>
      <w:r w:rsidRPr="342EDD16">
        <w:rPr>
          <w:rFonts w:ascii="Times New Roman" w:eastAsia="Times New Roman" w:hAnsi="Times New Roman" w:cs="Times New Roman"/>
          <w:sz w:val="22"/>
          <w:szCs w:val="22"/>
        </w:rPr>
        <w:t xml:space="preserve">: </w:t>
      </w:r>
    </w:p>
    <w:p w14:paraId="532799DD" w14:textId="5DA7F67B" w:rsidR="00CB50E4" w:rsidRDefault="4D12AC86" w:rsidP="342EDD16">
      <w:pPr>
        <w:pStyle w:val="Loendilik"/>
        <w:numPr>
          <w:ilvl w:val="0"/>
          <w:numId w:val="2"/>
        </w:numPr>
        <w:spacing w:after="0"/>
        <w:jc w:val="both"/>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parandatakse Pärnu Haigla elektritoimepidevus;</w:t>
      </w:r>
    </w:p>
    <w:p w14:paraId="0F38D307" w14:textId="3EB3E592" w:rsidR="00CB50E4" w:rsidRDefault="1FC7B3A0" w:rsidP="342EDD16">
      <w:pPr>
        <w:pStyle w:val="Loendilik"/>
        <w:numPr>
          <w:ilvl w:val="0"/>
          <w:numId w:val="2"/>
        </w:numPr>
        <w:spacing w:after="0"/>
        <w:jc w:val="both"/>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tagatakse tervishoiuvaru töökindlus ja vaktsiini kättesaadavus pandeemia korral</w:t>
      </w:r>
      <w:r w:rsidR="6A4FF6A6" w:rsidRPr="342EDD16">
        <w:rPr>
          <w:rFonts w:ascii="Times New Roman" w:eastAsia="Times New Roman" w:hAnsi="Times New Roman" w:cs="Times New Roman"/>
          <w:sz w:val="22"/>
          <w:szCs w:val="22"/>
        </w:rPr>
        <w:t>;</w:t>
      </w:r>
    </w:p>
    <w:p w14:paraId="539915EB" w14:textId="26DCFDB3" w:rsidR="005A43C1" w:rsidRPr="00292075" w:rsidRDefault="1CB21CEC" w:rsidP="342EDD16">
      <w:pPr>
        <w:pStyle w:val="Loendilik"/>
        <w:numPr>
          <w:ilvl w:val="0"/>
          <w:numId w:val="2"/>
        </w:numPr>
        <w:spacing w:after="0"/>
        <w:jc w:val="both"/>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 xml:space="preserve">suurendatakse töötajate teadlikkust ja oskusi </w:t>
      </w:r>
      <w:r w:rsidR="3225021F" w:rsidRPr="342EDD16">
        <w:rPr>
          <w:rFonts w:ascii="Times New Roman" w:eastAsia="Times New Roman" w:hAnsi="Times New Roman" w:cs="Times New Roman"/>
          <w:sz w:val="22"/>
          <w:szCs w:val="22"/>
        </w:rPr>
        <w:t>nii kriisis kui kriisieelselt</w:t>
      </w:r>
      <w:r w:rsidRPr="342EDD16">
        <w:rPr>
          <w:rFonts w:ascii="Times New Roman" w:eastAsia="Times New Roman" w:hAnsi="Times New Roman" w:cs="Times New Roman"/>
          <w:sz w:val="22"/>
          <w:szCs w:val="22"/>
        </w:rPr>
        <w:t xml:space="preserve"> tegutsemisel</w:t>
      </w:r>
      <w:r w:rsidR="59BB2B50" w:rsidRPr="342EDD16">
        <w:rPr>
          <w:rFonts w:ascii="Times New Roman" w:eastAsia="Times New Roman" w:hAnsi="Times New Roman" w:cs="Times New Roman"/>
          <w:sz w:val="22"/>
          <w:szCs w:val="22"/>
        </w:rPr>
        <w:t>;</w:t>
      </w:r>
    </w:p>
    <w:p w14:paraId="7856FA03" w14:textId="6ED5EA8B" w:rsidR="005A43C1" w:rsidRPr="00292075" w:rsidRDefault="1CB21CEC" w:rsidP="342EDD16">
      <w:pPr>
        <w:pStyle w:val="Loendilik"/>
        <w:numPr>
          <w:ilvl w:val="0"/>
          <w:numId w:val="2"/>
        </w:numPr>
        <w:spacing w:after="0"/>
        <w:jc w:val="both"/>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harjutatakse koostööd erinevate</w:t>
      </w:r>
      <w:r w:rsidR="3225021F" w:rsidRPr="342EDD16">
        <w:rPr>
          <w:rFonts w:ascii="Times New Roman" w:eastAsia="Times New Roman" w:hAnsi="Times New Roman" w:cs="Times New Roman"/>
          <w:sz w:val="22"/>
          <w:szCs w:val="22"/>
        </w:rPr>
        <w:t xml:space="preserve"> kriisi</w:t>
      </w:r>
      <w:r w:rsidRPr="342EDD16">
        <w:rPr>
          <w:rFonts w:ascii="Times New Roman" w:eastAsia="Times New Roman" w:hAnsi="Times New Roman" w:cs="Times New Roman"/>
          <w:sz w:val="22"/>
          <w:szCs w:val="22"/>
        </w:rPr>
        <w:t xml:space="preserve"> </w:t>
      </w:r>
      <w:r w:rsidR="3225021F" w:rsidRPr="342EDD16">
        <w:rPr>
          <w:rFonts w:ascii="Times New Roman" w:eastAsia="Times New Roman" w:hAnsi="Times New Roman" w:cs="Times New Roman"/>
          <w:sz w:val="22"/>
          <w:szCs w:val="22"/>
        </w:rPr>
        <w:t>juht</w:t>
      </w:r>
      <w:r w:rsidRPr="342EDD16">
        <w:rPr>
          <w:rFonts w:ascii="Times New Roman" w:eastAsia="Times New Roman" w:hAnsi="Times New Roman" w:cs="Times New Roman"/>
          <w:sz w:val="22"/>
          <w:szCs w:val="22"/>
        </w:rPr>
        <w:t>asutuste ja juhtimistasandite vahel</w:t>
      </w:r>
      <w:r w:rsidR="7AA6BFB7" w:rsidRPr="342EDD16">
        <w:rPr>
          <w:rFonts w:ascii="Times New Roman" w:eastAsia="Times New Roman" w:hAnsi="Times New Roman" w:cs="Times New Roman"/>
          <w:sz w:val="22"/>
          <w:szCs w:val="22"/>
        </w:rPr>
        <w:t>;</w:t>
      </w:r>
    </w:p>
    <w:p w14:paraId="2D39CE2B" w14:textId="42529F73" w:rsidR="005A43C1" w:rsidRPr="00292075" w:rsidRDefault="3225021F" w:rsidP="342EDD16">
      <w:pPr>
        <w:pStyle w:val="Loendilik"/>
        <w:numPr>
          <w:ilvl w:val="0"/>
          <w:numId w:val="2"/>
        </w:numPr>
        <w:spacing w:after="0"/>
        <w:jc w:val="both"/>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lastRenderedPageBreak/>
        <w:t>tõstetakse</w:t>
      </w:r>
      <w:r w:rsidR="1CB21CEC" w:rsidRPr="342EDD16">
        <w:rPr>
          <w:rFonts w:ascii="Times New Roman" w:eastAsia="Times New Roman" w:hAnsi="Times New Roman" w:cs="Times New Roman"/>
          <w:sz w:val="22"/>
          <w:szCs w:val="22"/>
        </w:rPr>
        <w:t xml:space="preserve"> reageerimiskiirust ja tegevuste koordineeritust</w:t>
      </w:r>
      <w:r w:rsidR="1616F770" w:rsidRPr="342EDD16">
        <w:rPr>
          <w:rFonts w:ascii="Times New Roman" w:eastAsia="Times New Roman" w:hAnsi="Times New Roman" w:cs="Times New Roman"/>
          <w:sz w:val="22"/>
          <w:szCs w:val="22"/>
        </w:rPr>
        <w:t>;</w:t>
      </w:r>
    </w:p>
    <w:p w14:paraId="7BFCF5FC" w14:textId="61BAF665" w:rsidR="00524DA7" w:rsidRDefault="2E9C8993" w:rsidP="342EDD16">
      <w:pPr>
        <w:pStyle w:val="Loendilik"/>
        <w:numPr>
          <w:ilvl w:val="0"/>
          <w:numId w:val="2"/>
        </w:numPr>
        <w:spacing w:after="0"/>
        <w:jc w:val="both"/>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 xml:space="preserve">tugevdatakse tervishoiusüsteemi </w:t>
      </w:r>
      <w:r w:rsidR="27AD1EBF" w:rsidRPr="342EDD16">
        <w:rPr>
          <w:rFonts w:ascii="Times New Roman" w:eastAsia="Times New Roman" w:hAnsi="Times New Roman" w:cs="Times New Roman"/>
          <w:sz w:val="22"/>
          <w:szCs w:val="22"/>
        </w:rPr>
        <w:t xml:space="preserve">valmisolekut </w:t>
      </w:r>
      <w:r w:rsidR="4ED1D16A" w:rsidRPr="342EDD16">
        <w:rPr>
          <w:rFonts w:ascii="Times New Roman" w:eastAsia="Times New Roman" w:hAnsi="Times New Roman" w:cs="Times New Roman"/>
          <w:sz w:val="22"/>
          <w:szCs w:val="22"/>
        </w:rPr>
        <w:t>nii tsiviil- kui sõjalistes kriisides</w:t>
      </w:r>
      <w:r w:rsidRPr="342EDD16">
        <w:rPr>
          <w:rFonts w:ascii="Times New Roman" w:eastAsia="Times New Roman" w:hAnsi="Times New Roman" w:cs="Times New Roman"/>
          <w:sz w:val="22"/>
          <w:szCs w:val="22"/>
        </w:rPr>
        <w:t>.</w:t>
      </w:r>
    </w:p>
    <w:p w14:paraId="286AD984" w14:textId="77777777" w:rsidR="00CB50E4" w:rsidRPr="00292075" w:rsidRDefault="00CB50E4" w:rsidP="342EDD16">
      <w:pPr>
        <w:pStyle w:val="Loendilik"/>
        <w:spacing w:after="0"/>
        <w:jc w:val="both"/>
        <w:rPr>
          <w:rFonts w:ascii="Times New Roman" w:eastAsia="Times New Roman" w:hAnsi="Times New Roman" w:cs="Times New Roman"/>
          <w:sz w:val="22"/>
          <w:szCs w:val="22"/>
        </w:rPr>
      </w:pPr>
    </w:p>
    <w:p w14:paraId="67A067BC" w14:textId="01B505DB" w:rsidR="00524DA7" w:rsidRPr="00292075" w:rsidRDefault="2E9C8993" w:rsidP="342EDD16">
      <w:pPr>
        <w:spacing w:after="0"/>
        <w:jc w:val="both"/>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 xml:space="preserve">Laiemas plaanis toetab see kogu ühiskonna </w:t>
      </w:r>
      <w:r w:rsidR="27AD1EBF" w:rsidRPr="342EDD16">
        <w:rPr>
          <w:rFonts w:ascii="Times New Roman" w:eastAsia="Times New Roman" w:hAnsi="Times New Roman" w:cs="Times New Roman"/>
          <w:sz w:val="22"/>
          <w:szCs w:val="22"/>
        </w:rPr>
        <w:t>kriisitaluvust ja kaitsevõimet ning</w:t>
      </w:r>
      <w:r w:rsidRPr="342EDD16">
        <w:rPr>
          <w:rFonts w:ascii="Times New Roman" w:eastAsia="Times New Roman" w:hAnsi="Times New Roman" w:cs="Times New Roman"/>
          <w:sz w:val="22"/>
          <w:szCs w:val="22"/>
        </w:rPr>
        <w:t xml:space="preserve"> aitab tagada, et abi jõuab inimesteni ka kõige keerulisemates olukordades.</w:t>
      </w:r>
    </w:p>
    <w:p w14:paraId="71328A86" w14:textId="77777777" w:rsidR="005A43C1" w:rsidRPr="00292075" w:rsidRDefault="005A43C1" w:rsidP="342EDD16">
      <w:pPr>
        <w:spacing w:after="0"/>
        <w:jc w:val="both"/>
        <w:rPr>
          <w:rFonts w:ascii="Times New Roman" w:eastAsia="Times New Roman" w:hAnsi="Times New Roman" w:cs="Times New Roman"/>
          <w:sz w:val="22"/>
          <w:szCs w:val="22"/>
        </w:rPr>
      </w:pPr>
    </w:p>
    <w:p w14:paraId="3C7651AB" w14:textId="41DC9AAE" w:rsidR="73605BD0" w:rsidRPr="00292075" w:rsidRDefault="2BDCF77A" w:rsidP="342EDD16">
      <w:pPr>
        <w:spacing w:after="0"/>
        <w:jc w:val="both"/>
        <w:rPr>
          <w:rFonts w:ascii="Times New Roman" w:eastAsia="Times New Roman" w:hAnsi="Times New Roman" w:cs="Times New Roman"/>
          <w:sz w:val="22"/>
          <w:szCs w:val="22"/>
        </w:rPr>
      </w:pPr>
      <w:r w:rsidRPr="342EDD16">
        <w:rPr>
          <w:rFonts w:ascii="Times New Roman" w:eastAsia="Times New Roman" w:hAnsi="Times New Roman" w:cs="Times New Roman"/>
          <w:sz w:val="22"/>
          <w:szCs w:val="22"/>
        </w:rPr>
        <w:t>Reservi v</w:t>
      </w:r>
      <w:r w:rsidR="6737677E" w:rsidRPr="342EDD16">
        <w:rPr>
          <w:rFonts w:ascii="Times New Roman" w:eastAsia="Times New Roman" w:hAnsi="Times New Roman" w:cs="Times New Roman"/>
          <w:sz w:val="22"/>
          <w:szCs w:val="22"/>
        </w:rPr>
        <w:t>ahendid kas</w:t>
      </w:r>
      <w:r w:rsidR="1FCE14BF" w:rsidRPr="342EDD16">
        <w:rPr>
          <w:rFonts w:ascii="Times New Roman" w:eastAsia="Times New Roman" w:hAnsi="Times New Roman" w:cs="Times New Roman"/>
          <w:sz w:val="22"/>
          <w:szCs w:val="22"/>
        </w:rPr>
        <w:t>u</w:t>
      </w:r>
      <w:r w:rsidR="6737677E" w:rsidRPr="342EDD16">
        <w:rPr>
          <w:rFonts w:ascii="Times New Roman" w:eastAsia="Times New Roman" w:hAnsi="Times New Roman" w:cs="Times New Roman"/>
          <w:sz w:val="22"/>
          <w:szCs w:val="22"/>
        </w:rPr>
        <w:t>tatakse inimkeskse tervisho</w:t>
      </w:r>
      <w:r w:rsidR="33AC1D3F" w:rsidRPr="342EDD16">
        <w:rPr>
          <w:rFonts w:ascii="Times New Roman" w:eastAsia="Times New Roman" w:hAnsi="Times New Roman" w:cs="Times New Roman"/>
          <w:sz w:val="22"/>
          <w:szCs w:val="22"/>
        </w:rPr>
        <w:t>i</w:t>
      </w:r>
      <w:r w:rsidR="6737677E" w:rsidRPr="342EDD16">
        <w:rPr>
          <w:rFonts w:ascii="Times New Roman" w:eastAsia="Times New Roman" w:hAnsi="Times New Roman" w:cs="Times New Roman"/>
          <w:sz w:val="22"/>
          <w:szCs w:val="22"/>
        </w:rPr>
        <w:t>u programmi tegevuses “Tervishoiuteenuste mudelite ümberkujundamine”.</w:t>
      </w:r>
    </w:p>
    <w:p w14:paraId="6ECD0DFB" w14:textId="55E32D56" w:rsidR="26019216" w:rsidRPr="00292075" w:rsidRDefault="26019216" w:rsidP="342EDD16">
      <w:pPr>
        <w:spacing w:after="0"/>
        <w:jc w:val="both"/>
        <w:rPr>
          <w:rFonts w:ascii="Times New Roman" w:eastAsia="Times New Roman" w:hAnsi="Times New Roman" w:cs="Times New Roman"/>
          <w:sz w:val="22"/>
          <w:szCs w:val="22"/>
        </w:rPr>
      </w:pPr>
    </w:p>
    <w:p w14:paraId="0BA64E5F" w14:textId="734E938A" w:rsidR="5AE5AB52" w:rsidRPr="00292075" w:rsidRDefault="2DFA6400" w:rsidP="0B6C97B5">
      <w:pPr>
        <w:spacing w:after="0"/>
        <w:jc w:val="both"/>
        <w:rPr>
          <w:rFonts w:ascii="Times New Roman" w:eastAsia="Times New Roman" w:hAnsi="Times New Roman" w:cs="Times New Roman"/>
        </w:rPr>
      </w:pPr>
      <w:r w:rsidRPr="342EDD16">
        <w:rPr>
          <w:rFonts w:ascii="Times New Roman" w:eastAsia="Times New Roman" w:hAnsi="Times New Roman" w:cs="Times New Roman"/>
          <w:sz w:val="22"/>
          <w:szCs w:val="22"/>
        </w:rPr>
        <w:t xml:space="preserve">Taotletavat </w:t>
      </w:r>
      <w:r w:rsidR="4D12AC86" w:rsidRPr="342EDD16">
        <w:rPr>
          <w:rFonts w:ascii="Times New Roman" w:eastAsia="Times New Roman" w:hAnsi="Times New Roman" w:cs="Times New Roman"/>
          <w:sz w:val="22"/>
          <w:szCs w:val="22"/>
        </w:rPr>
        <w:t>1 621 933</w:t>
      </w:r>
      <w:r w:rsidRPr="342EDD16">
        <w:rPr>
          <w:rFonts w:ascii="Times New Roman" w:eastAsia="Times New Roman" w:hAnsi="Times New Roman" w:cs="Times New Roman"/>
          <w:sz w:val="22"/>
          <w:szCs w:val="22"/>
        </w:rPr>
        <w:t xml:space="preserve"> eurot</w:t>
      </w:r>
      <w:r w:rsidR="11BAB74C" w:rsidRPr="342EDD16">
        <w:rPr>
          <w:rFonts w:ascii="Times New Roman" w:eastAsia="Times New Roman" w:hAnsi="Times New Roman" w:cs="Times New Roman"/>
          <w:sz w:val="22"/>
          <w:szCs w:val="22"/>
        </w:rPr>
        <w:t>, sh 460 092 eurot kinnisvarainvesteeringuteks,</w:t>
      </w:r>
      <w:r w:rsidRPr="342EDD16">
        <w:rPr>
          <w:rFonts w:ascii="Times New Roman" w:eastAsia="Times New Roman" w:hAnsi="Times New Roman" w:cs="Times New Roman"/>
          <w:sz w:val="22"/>
          <w:szCs w:val="22"/>
        </w:rPr>
        <w:t xml:space="preserve"> kasutatakse sihtotstarbeliselt ning eraldatud raha kasutamise kohta peetakse raamatupidamises detailset arvestust.</w:t>
      </w:r>
    </w:p>
    <w:sectPr w:rsidR="5AE5AB52" w:rsidRPr="002920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B31"/>
    <w:multiLevelType w:val="hybridMultilevel"/>
    <w:tmpl w:val="B8307CE8"/>
    <w:lvl w:ilvl="0" w:tplc="4F32AB3C">
      <w:start w:val="738"/>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7224B36"/>
    <w:multiLevelType w:val="hybridMultilevel"/>
    <w:tmpl w:val="19DC6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98385639">
    <w:abstractNumId w:val="0"/>
  </w:num>
  <w:num w:numId="2" w16cid:durableId="799692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85"/>
    <w:rsid w:val="000147BC"/>
    <w:rsid w:val="00120DA6"/>
    <w:rsid w:val="001A7885"/>
    <w:rsid w:val="001B1EE9"/>
    <w:rsid w:val="00220E66"/>
    <w:rsid w:val="00292075"/>
    <w:rsid w:val="002A1866"/>
    <w:rsid w:val="002D471E"/>
    <w:rsid w:val="003A7302"/>
    <w:rsid w:val="004A1D5B"/>
    <w:rsid w:val="00524DA7"/>
    <w:rsid w:val="00585340"/>
    <w:rsid w:val="005A43C1"/>
    <w:rsid w:val="00650772"/>
    <w:rsid w:val="006A68A4"/>
    <w:rsid w:val="00794FD8"/>
    <w:rsid w:val="00814290"/>
    <w:rsid w:val="008462C4"/>
    <w:rsid w:val="008563D1"/>
    <w:rsid w:val="00856866"/>
    <w:rsid w:val="008B407D"/>
    <w:rsid w:val="009528EE"/>
    <w:rsid w:val="00960671"/>
    <w:rsid w:val="009E27AB"/>
    <w:rsid w:val="009E77F0"/>
    <w:rsid w:val="00A83A71"/>
    <w:rsid w:val="00B13F85"/>
    <w:rsid w:val="00B85A0D"/>
    <w:rsid w:val="00C63B4B"/>
    <w:rsid w:val="00CB50E4"/>
    <w:rsid w:val="00D2543D"/>
    <w:rsid w:val="00DF52C6"/>
    <w:rsid w:val="00E27510"/>
    <w:rsid w:val="00EA7569"/>
    <w:rsid w:val="00EC58B5"/>
    <w:rsid w:val="00EE7454"/>
    <w:rsid w:val="00F540EC"/>
    <w:rsid w:val="013BDDF7"/>
    <w:rsid w:val="01DCD392"/>
    <w:rsid w:val="01E56328"/>
    <w:rsid w:val="01EB8028"/>
    <w:rsid w:val="02A8771B"/>
    <w:rsid w:val="02D050D8"/>
    <w:rsid w:val="03B8CDAA"/>
    <w:rsid w:val="041EE8E2"/>
    <w:rsid w:val="04E3030B"/>
    <w:rsid w:val="0501AD25"/>
    <w:rsid w:val="05B8D463"/>
    <w:rsid w:val="05F38E59"/>
    <w:rsid w:val="0657AB26"/>
    <w:rsid w:val="067FF344"/>
    <w:rsid w:val="07192007"/>
    <w:rsid w:val="0724B426"/>
    <w:rsid w:val="076A599F"/>
    <w:rsid w:val="07AE1590"/>
    <w:rsid w:val="07D09B56"/>
    <w:rsid w:val="07E47668"/>
    <w:rsid w:val="085E9D32"/>
    <w:rsid w:val="09BB4292"/>
    <w:rsid w:val="0AC659A1"/>
    <w:rsid w:val="0B6C97B5"/>
    <w:rsid w:val="0B7AB2FB"/>
    <w:rsid w:val="0B839BB1"/>
    <w:rsid w:val="0B8F7BFA"/>
    <w:rsid w:val="0CA47645"/>
    <w:rsid w:val="0CD249C4"/>
    <w:rsid w:val="0D07F34C"/>
    <w:rsid w:val="0D881E14"/>
    <w:rsid w:val="0DC55EE0"/>
    <w:rsid w:val="0E1E62E0"/>
    <w:rsid w:val="0E726C71"/>
    <w:rsid w:val="0E90F28C"/>
    <w:rsid w:val="0F066B55"/>
    <w:rsid w:val="0F1B6873"/>
    <w:rsid w:val="0F1F57F4"/>
    <w:rsid w:val="0F86B73B"/>
    <w:rsid w:val="10777A58"/>
    <w:rsid w:val="1084FC42"/>
    <w:rsid w:val="10AF20FB"/>
    <w:rsid w:val="11BAB74C"/>
    <w:rsid w:val="121139B0"/>
    <w:rsid w:val="121327CF"/>
    <w:rsid w:val="1285C8D0"/>
    <w:rsid w:val="129B77F0"/>
    <w:rsid w:val="12BBCD06"/>
    <w:rsid w:val="12BFDB0F"/>
    <w:rsid w:val="133E78B5"/>
    <w:rsid w:val="13938E26"/>
    <w:rsid w:val="13CC38BF"/>
    <w:rsid w:val="14009647"/>
    <w:rsid w:val="15245B3F"/>
    <w:rsid w:val="152A0A6A"/>
    <w:rsid w:val="155F0A98"/>
    <w:rsid w:val="15F6BC6C"/>
    <w:rsid w:val="1616F770"/>
    <w:rsid w:val="1622727D"/>
    <w:rsid w:val="163C9F28"/>
    <w:rsid w:val="16421E55"/>
    <w:rsid w:val="1736156F"/>
    <w:rsid w:val="181A5532"/>
    <w:rsid w:val="181DFCD9"/>
    <w:rsid w:val="185B0ADB"/>
    <w:rsid w:val="18A27685"/>
    <w:rsid w:val="18B5680B"/>
    <w:rsid w:val="18EFDABF"/>
    <w:rsid w:val="192D9EA0"/>
    <w:rsid w:val="1A312136"/>
    <w:rsid w:val="1AFD2E24"/>
    <w:rsid w:val="1B287F8B"/>
    <w:rsid w:val="1C99211C"/>
    <w:rsid w:val="1CB21CEC"/>
    <w:rsid w:val="1D1057AB"/>
    <w:rsid w:val="1DA19CB7"/>
    <w:rsid w:val="1DDB0E51"/>
    <w:rsid w:val="1E387D1B"/>
    <w:rsid w:val="1FADE78D"/>
    <w:rsid w:val="1FC7B3A0"/>
    <w:rsid w:val="1FCE14BF"/>
    <w:rsid w:val="209739AD"/>
    <w:rsid w:val="21A009BE"/>
    <w:rsid w:val="220ECFF4"/>
    <w:rsid w:val="228E35B1"/>
    <w:rsid w:val="22ACC94A"/>
    <w:rsid w:val="232F22C8"/>
    <w:rsid w:val="25E99965"/>
    <w:rsid w:val="26019216"/>
    <w:rsid w:val="26EB1720"/>
    <w:rsid w:val="277EE4DB"/>
    <w:rsid w:val="27856F55"/>
    <w:rsid w:val="27977078"/>
    <w:rsid w:val="27AD1EBF"/>
    <w:rsid w:val="27D4EC45"/>
    <w:rsid w:val="27EEA832"/>
    <w:rsid w:val="27F8EA0B"/>
    <w:rsid w:val="29003088"/>
    <w:rsid w:val="29610338"/>
    <w:rsid w:val="296F6D44"/>
    <w:rsid w:val="2972A36A"/>
    <w:rsid w:val="2A6DE41D"/>
    <w:rsid w:val="2A86107A"/>
    <w:rsid w:val="2B90497C"/>
    <w:rsid w:val="2BDCF77A"/>
    <w:rsid w:val="2BE69C5F"/>
    <w:rsid w:val="2C2D331F"/>
    <w:rsid w:val="2D3CF082"/>
    <w:rsid w:val="2DBFAE43"/>
    <w:rsid w:val="2DFA6400"/>
    <w:rsid w:val="2E22651E"/>
    <w:rsid w:val="2E9C8993"/>
    <w:rsid w:val="2EF123F5"/>
    <w:rsid w:val="2F78D030"/>
    <w:rsid w:val="2FA2C1F2"/>
    <w:rsid w:val="2FAF9F9E"/>
    <w:rsid w:val="30822572"/>
    <w:rsid w:val="30A18E18"/>
    <w:rsid w:val="3126EE9A"/>
    <w:rsid w:val="3139C2A1"/>
    <w:rsid w:val="3149B77B"/>
    <w:rsid w:val="3225021F"/>
    <w:rsid w:val="32E91451"/>
    <w:rsid w:val="33AC1D3F"/>
    <w:rsid w:val="33AD3E71"/>
    <w:rsid w:val="33B5EA38"/>
    <w:rsid w:val="33BEAF77"/>
    <w:rsid w:val="342EDD16"/>
    <w:rsid w:val="344412F0"/>
    <w:rsid w:val="34E5A0EE"/>
    <w:rsid w:val="3652707F"/>
    <w:rsid w:val="36A00A15"/>
    <w:rsid w:val="37D7E4E3"/>
    <w:rsid w:val="3853DE6E"/>
    <w:rsid w:val="38B3D786"/>
    <w:rsid w:val="3953A982"/>
    <w:rsid w:val="3A126C50"/>
    <w:rsid w:val="3A93193E"/>
    <w:rsid w:val="3A96DB1E"/>
    <w:rsid w:val="3B9F65A4"/>
    <w:rsid w:val="3BC29E7E"/>
    <w:rsid w:val="3C10EA8A"/>
    <w:rsid w:val="3C60F0CF"/>
    <w:rsid w:val="3C67138A"/>
    <w:rsid w:val="3C69F3BA"/>
    <w:rsid w:val="3D028EF4"/>
    <w:rsid w:val="3D8FE827"/>
    <w:rsid w:val="3DB459E7"/>
    <w:rsid w:val="3DBA9102"/>
    <w:rsid w:val="3F11BC8B"/>
    <w:rsid w:val="3F57EAFA"/>
    <w:rsid w:val="40CBF361"/>
    <w:rsid w:val="412219AA"/>
    <w:rsid w:val="412D7C35"/>
    <w:rsid w:val="418F57C9"/>
    <w:rsid w:val="424D6EB7"/>
    <w:rsid w:val="427040B5"/>
    <w:rsid w:val="4302A942"/>
    <w:rsid w:val="4326F16F"/>
    <w:rsid w:val="433CE13D"/>
    <w:rsid w:val="4357B9F4"/>
    <w:rsid w:val="45F5B2C1"/>
    <w:rsid w:val="47C00812"/>
    <w:rsid w:val="4855EFFE"/>
    <w:rsid w:val="486184C6"/>
    <w:rsid w:val="48707119"/>
    <w:rsid w:val="489EC266"/>
    <w:rsid w:val="48E4FBA0"/>
    <w:rsid w:val="4939681B"/>
    <w:rsid w:val="4A7B6225"/>
    <w:rsid w:val="4AE4E999"/>
    <w:rsid w:val="4B9A0F6D"/>
    <w:rsid w:val="4BB1BDA5"/>
    <w:rsid w:val="4BBAE50A"/>
    <w:rsid w:val="4C78D375"/>
    <w:rsid w:val="4CCBC86C"/>
    <w:rsid w:val="4CFA1A0C"/>
    <w:rsid w:val="4D12AC86"/>
    <w:rsid w:val="4D885F52"/>
    <w:rsid w:val="4E01E9F9"/>
    <w:rsid w:val="4EB3C09C"/>
    <w:rsid w:val="4ED16D6B"/>
    <w:rsid w:val="4ED1D16A"/>
    <w:rsid w:val="4FCBA93E"/>
    <w:rsid w:val="504E54F6"/>
    <w:rsid w:val="52188764"/>
    <w:rsid w:val="52C10FE0"/>
    <w:rsid w:val="55DE6780"/>
    <w:rsid w:val="562FD31E"/>
    <w:rsid w:val="56A301C4"/>
    <w:rsid w:val="571101AC"/>
    <w:rsid w:val="571E0367"/>
    <w:rsid w:val="57A72F89"/>
    <w:rsid w:val="5827E532"/>
    <w:rsid w:val="58389C23"/>
    <w:rsid w:val="594431AB"/>
    <w:rsid w:val="5990D6B1"/>
    <w:rsid w:val="59BB2B50"/>
    <w:rsid w:val="5A40696B"/>
    <w:rsid w:val="5AE5AB52"/>
    <w:rsid w:val="5AFC6F3C"/>
    <w:rsid w:val="5C0412DE"/>
    <w:rsid w:val="5C60412F"/>
    <w:rsid w:val="5C94A06D"/>
    <w:rsid w:val="5CE0C8B3"/>
    <w:rsid w:val="5D411734"/>
    <w:rsid w:val="5D8C3CA9"/>
    <w:rsid w:val="5FA970CE"/>
    <w:rsid w:val="601F1229"/>
    <w:rsid w:val="6132BE42"/>
    <w:rsid w:val="62E76FDA"/>
    <w:rsid w:val="632D9C39"/>
    <w:rsid w:val="63AEC31B"/>
    <w:rsid w:val="63E81659"/>
    <w:rsid w:val="66B9B8E8"/>
    <w:rsid w:val="66F84EAE"/>
    <w:rsid w:val="6737677E"/>
    <w:rsid w:val="675DDC5C"/>
    <w:rsid w:val="676DC0D2"/>
    <w:rsid w:val="67A31070"/>
    <w:rsid w:val="67B8D458"/>
    <w:rsid w:val="67DEBC16"/>
    <w:rsid w:val="6866C5DE"/>
    <w:rsid w:val="6889FBDB"/>
    <w:rsid w:val="68E1D685"/>
    <w:rsid w:val="6A0D2E56"/>
    <w:rsid w:val="6A281C53"/>
    <w:rsid w:val="6A4FF6A6"/>
    <w:rsid w:val="6A73F0A8"/>
    <w:rsid w:val="6BB40AF1"/>
    <w:rsid w:val="6BC97622"/>
    <w:rsid w:val="6CB5A981"/>
    <w:rsid w:val="6E2B1875"/>
    <w:rsid w:val="6E6485E5"/>
    <w:rsid w:val="6EFF479A"/>
    <w:rsid w:val="70752026"/>
    <w:rsid w:val="70D00062"/>
    <w:rsid w:val="71A79581"/>
    <w:rsid w:val="724A4266"/>
    <w:rsid w:val="72618278"/>
    <w:rsid w:val="73605BD0"/>
    <w:rsid w:val="73B2AA3D"/>
    <w:rsid w:val="748976EC"/>
    <w:rsid w:val="74DA1B18"/>
    <w:rsid w:val="753DA9D2"/>
    <w:rsid w:val="765A2076"/>
    <w:rsid w:val="765F5120"/>
    <w:rsid w:val="766A9635"/>
    <w:rsid w:val="766D0D31"/>
    <w:rsid w:val="76BC2C03"/>
    <w:rsid w:val="774DFB5B"/>
    <w:rsid w:val="77B6C840"/>
    <w:rsid w:val="77D00DBC"/>
    <w:rsid w:val="7859C72C"/>
    <w:rsid w:val="78AB1A8B"/>
    <w:rsid w:val="79E61513"/>
    <w:rsid w:val="7A424C1E"/>
    <w:rsid w:val="7AA6BFB7"/>
    <w:rsid w:val="7ADF98A1"/>
    <w:rsid w:val="7C0263D4"/>
    <w:rsid w:val="7C4F597D"/>
    <w:rsid w:val="7C59CC90"/>
    <w:rsid w:val="7C74BB28"/>
    <w:rsid w:val="7CA31C67"/>
    <w:rsid w:val="7CCD66E7"/>
    <w:rsid w:val="7D9979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0464"/>
  <w15:chartTrackingRefBased/>
  <w15:docId w15:val="{CC998FB3-2D32-4E6A-98F5-6523E0DA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13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13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13F8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13F8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13F8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13F8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13F8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13F8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13F8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13F8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13F8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13F8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13F8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13F8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13F8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13F8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13F8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13F8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13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13F8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13F8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13F8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13F85"/>
    <w:pPr>
      <w:spacing w:before="160"/>
      <w:jc w:val="center"/>
    </w:pPr>
    <w:rPr>
      <w:i/>
      <w:iCs/>
      <w:color w:val="404040" w:themeColor="text1" w:themeTint="BF"/>
    </w:rPr>
  </w:style>
  <w:style w:type="character" w:customStyle="1" w:styleId="TsitaatMrk">
    <w:name w:val="Tsitaat Märk"/>
    <w:basedOn w:val="Liguvaikefont"/>
    <w:link w:val="Tsitaat"/>
    <w:uiPriority w:val="29"/>
    <w:rsid w:val="00B13F85"/>
    <w:rPr>
      <w:i/>
      <w:iCs/>
      <w:color w:val="404040" w:themeColor="text1" w:themeTint="BF"/>
    </w:rPr>
  </w:style>
  <w:style w:type="paragraph" w:styleId="Loendilik">
    <w:name w:val="List Paragraph"/>
    <w:basedOn w:val="Normaallaad"/>
    <w:uiPriority w:val="34"/>
    <w:qFormat/>
    <w:rsid w:val="00B13F85"/>
    <w:pPr>
      <w:ind w:left="720"/>
      <w:contextualSpacing/>
    </w:pPr>
  </w:style>
  <w:style w:type="character" w:styleId="Selgeltmrgatavrhutus">
    <w:name w:val="Intense Emphasis"/>
    <w:basedOn w:val="Liguvaikefont"/>
    <w:uiPriority w:val="21"/>
    <w:qFormat/>
    <w:rsid w:val="00B13F85"/>
    <w:rPr>
      <w:i/>
      <w:iCs/>
      <w:color w:val="0F4761" w:themeColor="accent1" w:themeShade="BF"/>
    </w:rPr>
  </w:style>
  <w:style w:type="paragraph" w:styleId="Selgeltmrgatavtsitaat">
    <w:name w:val="Intense Quote"/>
    <w:basedOn w:val="Normaallaad"/>
    <w:next w:val="Normaallaad"/>
    <w:link w:val="SelgeltmrgatavtsitaatMrk"/>
    <w:uiPriority w:val="30"/>
    <w:qFormat/>
    <w:rsid w:val="00B13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13F85"/>
    <w:rPr>
      <w:i/>
      <w:iCs/>
      <w:color w:val="0F4761" w:themeColor="accent1" w:themeShade="BF"/>
    </w:rPr>
  </w:style>
  <w:style w:type="character" w:styleId="Selgeltmrgatavviide">
    <w:name w:val="Intense Reference"/>
    <w:basedOn w:val="Liguvaikefont"/>
    <w:uiPriority w:val="32"/>
    <w:qFormat/>
    <w:rsid w:val="00B13F85"/>
    <w:rPr>
      <w:b/>
      <w:bCs/>
      <w:smallCaps/>
      <w:color w:val="0F4761" w:themeColor="accent1" w:themeShade="BF"/>
      <w:spacing w:val="5"/>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7504">
      <w:bodyDiv w:val="1"/>
      <w:marLeft w:val="0"/>
      <w:marRight w:val="0"/>
      <w:marTop w:val="0"/>
      <w:marBottom w:val="0"/>
      <w:divBdr>
        <w:top w:val="none" w:sz="0" w:space="0" w:color="auto"/>
        <w:left w:val="none" w:sz="0" w:space="0" w:color="auto"/>
        <w:bottom w:val="none" w:sz="0" w:space="0" w:color="auto"/>
        <w:right w:val="none" w:sz="0" w:space="0" w:color="auto"/>
      </w:divBdr>
    </w:div>
    <w:div w:id="524490565">
      <w:bodyDiv w:val="1"/>
      <w:marLeft w:val="0"/>
      <w:marRight w:val="0"/>
      <w:marTop w:val="0"/>
      <w:marBottom w:val="0"/>
      <w:divBdr>
        <w:top w:val="none" w:sz="0" w:space="0" w:color="auto"/>
        <w:left w:val="none" w:sz="0" w:space="0" w:color="auto"/>
        <w:bottom w:val="none" w:sz="0" w:space="0" w:color="auto"/>
        <w:right w:val="none" w:sz="0" w:space="0" w:color="auto"/>
      </w:divBdr>
    </w:div>
    <w:div w:id="205916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405586ACDEF3499339FFA5B537C65A" ma:contentTypeVersion="6" ma:contentTypeDescription="Loo uus dokument" ma:contentTypeScope="" ma:versionID="c92f1c43a407a340a2db4fef6b6872fd">
  <xsd:schema xmlns:xsd="http://www.w3.org/2001/XMLSchema" xmlns:xs="http://www.w3.org/2001/XMLSchema" xmlns:p="http://schemas.microsoft.com/office/2006/metadata/properties" xmlns:ns2="46c3bfcf-1a7c-4e8d-850b-424df944a41c" targetNamespace="http://schemas.microsoft.com/office/2006/metadata/properties" ma:root="true" ma:fieldsID="ec4b5da0439e3ab9e72265aee0adab2b" ns2:_="">
    <xsd:import namespace="46c3bfcf-1a7c-4e8d-850b-424df944a4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3bfcf-1a7c-4e8d-850b-424df944a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D8B75-2027-4D5D-897B-1C1D760ECE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847A4-AF87-486E-8F06-DBD24D17BCA9}">
  <ds:schemaRefs>
    <ds:schemaRef ds:uri="http://schemas.microsoft.com/sharepoint/v3/contenttype/forms"/>
  </ds:schemaRefs>
</ds:datastoreItem>
</file>

<file path=customXml/itemProps3.xml><?xml version="1.0" encoding="utf-8"?>
<ds:datastoreItem xmlns:ds="http://schemas.openxmlformats.org/officeDocument/2006/customXml" ds:itemID="{D1E6D6DF-4309-4E09-8482-572D19B82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3bfcf-1a7c-4e8d-850b-424df944a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496</Words>
  <Characters>2879</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Toodu - SOM</dc:creator>
  <cp:keywords/>
  <dc:description/>
  <cp:lastModifiedBy>Liina Kotkas - SOM</cp:lastModifiedBy>
  <cp:revision>20</cp:revision>
  <dcterms:created xsi:type="dcterms:W3CDTF">2025-06-04T11:51:00Z</dcterms:created>
  <dcterms:modified xsi:type="dcterms:W3CDTF">2026-02-19T09:12:00Z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2025-03-07T14:01:32Z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71f6aeae-d702-4fe5-a8e8-d76fbe230ea4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0x010100E0405586ACDEF3499339FFA5B537C65A</vt:lpwstr>
  </property>
  <property fmtid="{D5CDD505-2E9C-101B-9397-08002B2CF9AE}" pid="11" name="_NewReviewCycle">
    <vt:lpwstr/>
  </property>
</Properties>
</file>